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D0" w:rsidRPr="00E76DC8" w:rsidRDefault="00516ED0" w:rsidP="0072603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pt-PT"/>
        </w:rPr>
      </w:pPr>
      <w:r w:rsidRPr="00E76DC8">
        <w:rPr>
          <w:rFonts w:eastAsia="Times New Roman" w:cs="Times New Roman"/>
          <w:b/>
          <w:bCs/>
          <w:kern w:val="36"/>
          <w:sz w:val="48"/>
          <w:szCs w:val="48"/>
          <w:lang w:eastAsia="pt-PT"/>
        </w:rPr>
        <w:t xml:space="preserve">Curriculum Vitae </w:t>
      </w:r>
      <w:r w:rsidR="00650E3E" w:rsidRPr="00E76DC8">
        <w:rPr>
          <w:rFonts w:eastAsia="Times New Roman" w:cs="Times New Roman"/>
          <w:b/>
          <w:bCs/>
          <w:kern w:val="36"/>
          <w:sz w:val="48"/>
          <w:szCs w:val="48"/>
          <w:lang w:eastAsia="pt-PT"/>
        </w:rPr>
        <w:br/>
      </w:r>
      <w:r w:rsidRPr="00E76DC8">
        <w:rPr>
          <w:rFonts w:eastAsia="Times New Roman" w:cs="Times New Roman"/>
          <w:b/>
          <w:bCs/>
          <w:kern w:val="36"/>
          <w:sz w:val="48"/>
          <w:szCs w:val="48"/>
          <w:lang w:eastAsia="pt-PT"/>
        </w:rPr>
        <w:t>Beatriz de Medeiros Silva</w:t>
      </w:r>
    </w:p>
    <w:tbl>
      <w:tblPr>
        <w:tblW w:w="734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48"/>
        <w:gridCol w:w="3629"/>
      </w:tblGrid>
      <w:tr w:rsidR="00516ED0" w:rsidRPr="00E76DC8" w:rsidTr="00410B5D">
        <w:trPr>
          <w:tblCellSpacing w:w="15" w:type="dxa"/>
        </w:trPr>
        <w:tc>
          <w:tcPr>
            <w:tcW w:w="3615" w:type="pct"/>
            <w:tcMar>
              <w:top w:w="15" w:type="dxa"/>
              <w:left w:w="180" w:type="dxa"/>
              <w:bottom w:w="15" w:type="dxa"/>
              <w:right w:w="15" w:type="dxa"/>
            </w:tcMar>
            <w:vAlign w:val="center"/>
            <w:hideMark/>
          </w:tcPr>
          <w:p w:rsidR="00516ED0" w:rsidRPr="00E76DC8" w:rsidRDefault="005261E8" w:rsidP="00726038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pt-PT"/>
              </w:rPr>
            </w:pPr>
            <w:r w:rsidRPr="00572C08">
              <w:rPr>
                <w:rFonts w:eastAsia="Times New Roman" w:cs="Times New Roman"/>
                <w:noProof/>
                <w:sz w:val="24"/>
                <w:szCs w:val="24"/>
                <w:lang w:eastAsia="pt-P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4230370</wp:posOffset>
                  </wp:positionH>
                  <wp:positionV relativeFrom="paragraph">
                    <wp:posOffset>-5080</wp:posOffset>
                  </wp:positionV>
                  <wp:extent cx="1702435" cy="1866900"/>
                  <wp:effectExtent l="0" t="0" r="0" b="0"/>
                  <wp:wrapThrough wrapText="bothSides">
                    <wp:wrapPolygon edited="0">
                      <wp:start x="0" y="0"/>
                      <wp:lineTo x="0" y="21380"/>
                      <wp:lineTo x="21270" y="21380"/>
                      <wp:lineTo x="21270" y="0"/>
                      <wp:lineTo x="0" y="0"/>
                    </wp:wrapPolygon>
                  </wp:wrapThrough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a_uk_ilias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5928"/>
                          <a:stretch/>
                        </pic:blipFill>
                        <pic:spPr bwMode="auto">
                          <a:xfrm>
                            <a:off x="0" y="0"/>
                            <a:ext cx="1702435" cy="1866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516ED0" w:rsidRPr="00E76DC8">
              <w:rPr>
                <w:rFonts w:eastAsia="Times New Roman" w:cs="Times New Roman"/>
                <w:b/>
                <w:bCs/>
                <w:sz w:val="36"/>
                <w:szCs w:val="36"/>
                <w:lang w:eastAsia="pt-PT"/>
              </w:rPr>
              <w:t>Dados pessoais</w:t>
            </w:r>
          </w:p>
          <w:p w:rsidR="00516ED0" w:rsidRPr="00E76DC8" w:rsidRDefault="00516ED0" w:rsidP="0072603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b/>
                <w:bCs/>
                <w:sz w:val="24"/>
                <w:szCs w:val="24"/>
                <w:lang w:eastAsia="pt-PT"/>
              </w:rPr>
              <w:t xml:space="preserve">Nome: </w:t>
            </w: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Beatriz de Medeiros Silva</w:t>
            </w:r>
          </w:p>
          <w:p w:rsidR="00516ED0" w:rsidRPr="009F0292" w:rsidRDefault="00516ED0" w:rsidP="00726038">
            <w:pPr>
              <w:spacing w:beforeAutospacing="1" w:after="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b/>
                <w:bCs/>
                <w:sz w:val="24"/>
                <w:szCs w:val="24"/>
                <w:lang w:eastAsia="pt-PT"/>
              </w:rPr>
              <w:t xml:space="preserve">Situação Profissional: </w:t>
            </w:r>
            <w:r w:rsidR="003D47B6" w:rsidRPr="003D47B6">
              <w:rPr>
                <w:rFonts w:eastAsia="Times New Roman" w:cs="Times New Roman"/>
                <w:sz w:val="24"/>
                <w:szCs w:val="24"/>
                <w:lang w:eastAsia="pt-PT"/>
              </w:rPr>
              <w:t>Leitora do Camões – Instituto da Cooperação e da Língua desde 2005</w:t>
            </w:r>
          </w:p>
          <w:p w:rsidR="00516ED0" w:rsidRPr="00E76DC8" w:rsidRDefault="00516ED0" w:rsidP="0072603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b/>
                <w:bCs/>
                <w:sz w:val="24"/>
                <w:szCs w:val="24"/>
                <w:lang w:eastAsia="pt-PT"/>
              </w:rPr>
              <w:t xml:space="preserve">Áreas de investigação: </w:t>
            </w: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 xml:space="preserve">Literaturas africanas de língua portuguesa; estudos pós-coloniais, </w:t>
            </w:r>
            <w:r w:rsidR="0047103B">
              <w:rPr>
                <w:rFonts w:eastAsia="Times New Roman" w:cs="Times New Roman"/>
                <w:sz w:val="24"/>
                <w:szCs w:val="24"/>
                <w:lang w:eastAsia="pt-PT"/>
              </w:rPr>
              <w:t>d</w:t>
            </w: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 xml:space="preserve">idática de </w:t>
            </w:r>
            <w:r w:rsidR="0047103B">
              <w:rPr>
                <w:rFonts w:eastAsia="Times New Roman" w:cs="Times New Roman"/>
                <w:sz w:val="24"/>
                <w:szCs w:val="24"/>
                <w:lang w:eastAsia="pt-PT"/>
              </w:rPr>
              <w:t>PLE (</w:t>
            </w: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Português Língua Estrangeira</w:t>
            </w:r>
            <w:r w:rsidR="0047103B">
              <w:rPr>
                <w:rFonts w:eastAsia="Times New Roman" w:cs="Times New Roman"/>
                <w:sz w:val="24"/>
                <w:szCs w:val="24"/>
                <w:lang w:eastAsia="pt-PT"/>
              </w:rPr>
              <w:t>)</w:t>
            </w: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; o teatro no ensino de línguas estrangeiras</w:t>
            </w:r>
          </w:p>
          <w:p w:rsidR="00516ED0" w:rsidRPr="00E76DC8" w:rsidRDefault="00516ED0" w:rsidP="00726038">
            <w:pPr>
              <w:spacing w:beforeAutospacing="1" w:after="0" w:afterAutospacing="1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b/>
                <w:bCs/>
                <w:sz w:val="24"/>
                <w:szCs w:val="24"/>
                <w:lang w:eastAsia="pt-PT"/>
              </w:rPr>
              <w:t xml:space="preserve">Endereço institucional: 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Instituto da Cooperação e da Língua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Instituto Luso-Brasileiro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da Universidade de Colónia</w:t>
            </w:r>
          </w:p>
          <w:p w:rsidR="00516ED0" w:rsidRPr="00C844E0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de-DE" w:eastAsia="pt-PT"/>
              </w:rPr>
            </w:pPr>
            <w:r w:rsidRPr="00C844E0">
              <w:rPr>
                <w:rFonts w:eastAsia="Times New Roman" w:cs="Times New Roman"/>
                <w:sz w:val="24"/>
                <w:szCs w:val="24"/>
                <w:lang w:val="de-DE" w:eastAsia="pt-PT"/>
              </w:rPr>
              <w:t>Albertus-Magnus-Platz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de-DE"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val="de-DE" w:eastAsia="pt-PT"/>
              </w:rPr>
              <w:t>D-50923 Köln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de-DE"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val="de-DE" w:eastAsia="pt-PT"/>
              </w:rPr>
              <w:t>Tel: 0049 221 470-3006</w:t>
            </w:r>
          </w:p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  <w:r w:rsidRPr="00E76DC8">
              <w:rPr>
                <w:rFonts w:eastAsia="Times New Roman" w:cs="Times New Roman"/>
                <w:sz w:val="24"/>
                <w:szCs w:val="24"/>
                <w:lang w:eastAsia="pt-PT"/>
              </w:rPr>
              <w:t>Fax: 0049 221 470-5029</w:t>
            </w:r>
          </w:p>
        </w:tc>
        <w:tc>
          <w:tcPr>
            <w:tcW w:w="1349" w:type="pct"/>
            <w:tcMar>
              <w:top w:w="15" w:type="dxa"/>
              <w:left w:w="15" w:type="dxa"/>
              <w:bottom w:w="15" w:type="dxa"/>
              <w:right w:w="300" w:type="dxa"/>
            </w:tcMar>
            <w:vAlign w:val="center"/>
            <w:hideMark/>
          </w:tcPr>
          <w:p w:rsidR="00516ED0" w:rsidRPr="00E76DC8" w:rsidRDefault="00516ED0" w:rsidP="00726038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516ED0" w:rsidRPr="00E76DC8" w:rsidRDefault="00516ED0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lang w:eastAsia="pt-PT"/>
        </w:rPr>
      </w:pPr>
      <w:r w:rsidRPr="00E76DC8">
        <w:rPr>
          <w:rFonts w:eastAsia="Times New Roman" w:cs="Times New Roman"/>
          <w:b/>
          <w:bCs/>
          <w:sz w:val="36"/>
          <w:szCs w:val="36"/>
          <w:lang w:eastAsia="pt-PT"/>
        </w:rPr>
        <w:t>Graus académicos</w:t>
      </w:r>
    </w:p>
    <w:p w:rsidR="00EA05B7" w:rsidRPr="00E76DC8" w:rsidRDefault="00EA05B7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pt-PT"/>
        </w:rPr>
      </w:pPr>
      <w:r w:rsidRPr="00E76DC8">
        <w:rPr>
          <w:rFonts w:eastAsia="Times New Roman" w:cs="Times New Roman"/>
          <w:bCs/>
          <w:sz w:val="24"/>
          <w:szCs w:val="24"/>
          <w:lang w:eastAsia="pt-PT"/>
        </w:rPr>
        <w:t>1997</w:t>
      </w:r>
      <w:r w:rsidR="00C57292">
        <w:rPr>
          <w:rFonts w:eastAsia="Times New Roman" w:cs="Times New Roman"/>
          <w:bCs/>
          <w:sz w:val="24"/>
          <w:szCs w:val="24"/>
          <w:lang w:eastAsia="pt-PT"/>
        </w:rPr>
        <w:t>:</w:t>
      </w:r>
      <w:r w:rsidR="00C57292">
        <w:rPr>
          <w:rFonts w:eastAsia="Times New Roman" w:cs="Times New Roman"/>
          <w:bCs/>
          <w:sz w:val="24"/>
          <w:szCs w:val="24"/>
          <w:lang w:eastAsia="pt-PT"/>
        </w:rPr>
        <w:tab/>
      </w:r>
      <w:r w:rsidR="00C57292">
        <w:rPr>
          <w:rFonts w:eastAsia="Times New Roman" w:cs="Times New Roman"/>
          <w:bCs/>
          <w:sz w:val="24"/>
          <w:szCs w:val="24"/>
          <w:lang w:eastAsia="pt-PT"/>
        </w:rPr>
        <w:tab/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>Licenciatura em Línguas e Literaturas Modernas, variante de Estudos Portugueses e Alemães</w:t>
      </w:r>
    </w:p>
    <w:p w:rsidR="00EA05B7" w:rsidRPr="00E76DC8" w:rsidRDefault="00EA05B7" w:rsidP="00726038">
      <w:pPr>
        <w:pStyle w:val="NormalWeb"/>
        <w:spacing w:after="0"/>
        <w:jc w:val="both"/>
        <w:rPr>
          <w:rFonts w:asciiTheme="minorHAnsi" w:hAnsiTheme="minorHAnsi"/>
          <w:lang w:eastAsia="de-DE"/>
        </w:rPr>
      </w:pPr>
      <w:r w:rsidRPr="00E76DC8">
        <w:rPr>
          <w:rFonts w:asciiTheme="minorHAnsi" w:hAnsiTheme="minorHAnsi"/>
          <w:bCs/>
        </w:rPr>
        <w:t>1999</w:t>
      </w:r>
      <w:r w:rsidR="00C57292">
        <w:rPr>
          <w:rFonts w:asciiTheme="minorHAnsi" w:hAnsiTheme="minorHAnsi"/>
          <w:bCs/>
        </w:rPr>
        <w:t xml:space="preserve">: </w:t>
      </w:r>
      <w:r w:rsidR="00C57292">
        <w:rPr>
          <w:rFonts w:asciiTheme="minorHAnsi" w:hAnsiTheme="minorHAnsi"/>
          <w:bCs/>
        </w:rPr>
        <w:tab/>
      </w:r>
      <w:r w:rsidR="00C57292">
        <w:rPr>
          <w:rFonts w:asciiTheme="minorHAnsi" w:hAnsiTheme="minorHAnsi"/>
          <w:bCs/>
        </w:rPr>
        <w:tab/>
      </w:r>
      <w:r w:rsidRPr="00E76DC8">
        <w:rPr>
          <w:rFonts w:asciiTheme="minorHAnsi" w:hAnsiTheme="minorHAnsi"/>
          <w:lang w:eastAsia="de-DE"/>
        </w:rPr>
        <w:t xml:space="preserve">Pós graduação em </w:t>
      </w:r>
      <w:r w:rsidRPr="00292113">
        <w:rPr>
          <w:rFonts w:asciiTheme="minorHAnsi" w:hAnsiTheme="minorHAnsi"/>
          <w:i/>
          <w:lang w:eastAsia="de-DE"/>
        </w:rPr>
        <w:t>Deutsch als Fremdsprache</w:t>
      </w:r>
      <w:r w:rsidRPr="00E76DC8">
        <w:rPr>
          <w:rFonts w:asciiTheme="minorHAnsi" w:hAnsiTheme="minorHAnsi"/>
          <w:lang w:eastAsia="de-DE"/>
        </w:rPr>
        <w:t xml:space="preserve"> (ensino de alemão como língua estrangeira) pelas Universidades de Trier e de Freiburg (Alemanha);</w:t>
      </w:r>
    </w:p>
    <w:p w:rsidR="00EA05B7" w:rsidRPr="00E76DC8" w:rsidRDefault="008B0AAA" w:rsidP="00726038">
      <w:pPr>
        <w:pStyle w:val="NormalWeb"/>
        <w:spacing w:after="0"/>
        <w:jc w:val="both"/>
        <w:rPr>
          <w:rFonts w:asciiTheme="minorHAnsi" w:hAnsiTheme="minorHAnsi"/>
          <w:lang w:eastAsia="de-DE"/>
        </w:rPr>
      </w:pPr>
      <w:r>
        <w:rPr>
          <w:rFonts w:asciiTheme="minorHAnsi" w:hAnsiTheme="minorHAnsi"/>
          <w:lang w:eastAsia="de-DE"/>
        </w:rPr>
        <w:t xml:space="preserve">2003, 2006 e 2010: </w:t>
      </w:r>
      <w:r w:rsidR="00EA05B7" w:rsidRPr="00E76DC8">
        <w:rPr>
          <w:rFonts w:asciiTheme="minorHAnsi" w:hAnsiTheme="minorHAnsi"/>
          <w:lang w:eastAsia="de-DE"/>
        </w:rPr>
        <w:t>Diversas pós-graduações e cursos à distância em Literaturas Africanas em Português, Estudos de Teatro Contemporâneo e Didática de Português Língua Estrangeira</w:t>
      </w:r>
      <w:r w:rsidR="0047103B">
        <w:rPr>
          <w:rFonts w:asciiTheme="minorHAnsi" w:hAnsiTheme="minorHAnsi"/>
          <w:lang w:eastAsia="de-DE"/>
        </w:rPr>
        <w:t xml:space="preserve"> (plataforma de ensino à distância do Centro Virtual Camões)</w:t>
      </w:r>
      <w:r w:rsidR="0092192A" w:rsidRPr="00E76DC8">
        <w:rPr>
          <w:rFonts w:asciiTheme="minorHAnsi" w:hAnsiTheme="minorHAnsi"/>
          <w:lang w:eastAsia="de-DE"/>
        </w:rPr>
        <w:t>;</w:t>
      </w:r>
    </w:p>
    <w:p w:rsidR="0092192A" w:rsidRPr="00E76DC8" w:rsidRDefault="0092192A" w:rsidP="00726038">
      <w:pPr>
        <w:pStyle w:val="NormalWeb"/>
        <w:spacing w:after="0"/>
        <w:jc w:val="both"/>
        <w:rPr>
          <w:rFonts w:asciiTheme="minorHAnsi" w:hAnsiTheme="minorHAnsi"/>
          <w:lang w:eastAsia="de-DE"/>
        </w:rPr>
      </w:pPr>
      <w:r w:rsidRPr="00E76DC8">
        <w:rPr>
          <w:rFonts w:asciiTheme="minorHAnsi" w:hAnsiTheme="minorHAnsi"/>
          <w:lang w:eastAsia="de-DE"/>
        </w:rPr>
        <w:t>Frequência de disciplinas do curso de Filologia Italiana na Universidade de Freiburg (não concluído)</w:t>
      </w:r>
    </w:p>
    <w:p w:rsidR="00EA05B7" w:rsidRPr="00E76DC8" w:rsidRDefault="00EA05B7" w:rsidP="00726038">
      <w:pPr>
        <w:pStyle w:val="NormalWeb"/>
        <w:spacing w:after="0"/>
        <w:jc w:val="both"/>
        <w:rPr>
          <w:rFonts w:asciiTheme="minorHAnsi" w:hAnsiTheme="minorHAnsi"/>
          <w:lang w:eastAsia="de-DE"/>
        </w:rPr>
      </w:pPr>
      <w:r w:rsidRPr="00E76DC8">
        <w:rPr>
          <w:rFonts w:asciiTheme="minorHAnsi" w:hAnsiTheme="minorHAnsi"/>
          <w:lang w:eastAsia="de-DE"/>
        </w:rPr>
        <w:t>Em preparação: Doutoramento em Literaturas Africanas em Português/ Estudos Pós-Coloniais</w:t>
      </w:r>
    </w:p>
    <w:p w:rsidR="00516ED0" w:rsidRPr="00E76DC8" w:rsidRDefault="002406ED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lang w:eastAsia="pt-PT"/>
        </w:rPr>
      </w:pPr>
      <w:r w:rsidRPr="00E76DC8">
        <w:rPr>
          <w:rFonts w:eastAsia="Times New Roman" w:cs="Times New Roman"/>
          <w:b/>
          <w:bCs/>
          <w:sz w:val="36"/>
          <w:szCs w:val="36"/>
          <w:lang w:eastAsia="pt-PT"/>
        </w:rPr>
        <w:t>Atividade</w:t>
      </w:r>
      <w:r w:rsidR="00516ED0" w:rsidRPr="00E76DC8">
        <w:rPr>
          <w:rFonts w:eastAsia="Times New Roman" w:cs="Times New Roman"/>
          <w:b/>
          <w:bCs/>
          <w:sz w:val="36"/>
          <w:szCs w:val="36"/>
          <w:lang w:eastAsia="pt-PT"/>
        </w:rPr>
        <w:t xml:space="preserve"> docente</w:t>
      </w:r>
    </w:p>
    <w:p w:rsidR="00E13D51" w:rsidRPr="00DE2E29" w:rsidRDefault="00EA05B7" w:rsidP="00E13D51">
      <w:pPr>
        <w:tabs>
          <w:tab w:val="left" w:pos="720"/>
        </w:tabs>
        <w:suppressAutoHyphens/>
        <w:spacing w:after="0" w:line="240" w:lineRule="auto"/>
        <w:jc w:val="both"/>
        <w:rPr>
          <w:bCs/>
          <w:sz w:val="24"/>
          <w:szCs w:val="24"/>
        </w:rPr>
      </w:pPr>
      <w:r w:rsidRPr="00E13D51">
        <w:rPr>
          <w:bCs/>
          <w:sz w:val="24"/>
          <w:szCs w:val="24"/>
        </w:rPr>
        <w:t xml:space="preserve">De 1997 a 1999: </w:t>
      </w:r>
      <w:r w:rsidR="00E13D51">
        <w:rPr>
          <w:bCs/>
          <w:sz w:val="24"/>
          <w:szCs w:val="24"/>
        </w:rPr>
        <w:tab/>
      </w:r>
      <w:r w:rsidRPr="00E13D51">
        <w:rPr>
          <w:sz w:val="24"/>
          <w:szCs w:val="24"/>
          <w:lang w:eastAsia="de-DE"/>
        </w:rPr>
        <w:t>Docente auxiliar na U</w:t>
      </w:r>
      <w:r w:rsidR="00E13D51">
        <w:rPr>
          <w:sz w:val="24"/>
          <w:szCs w:val="24"/>
          <w:lang w:eastAsia="de-DE"/>
        </w:rPr>
        <w:t xml:space="preserve">niversidade de Trier, Alemanha, </w:t>
      </w:r>
      <w:r w:rsidR="00E13D51" w:rsidRPr="00DE2E29">
        <w:rPr>
          <w:bCs/>
          <w:sz w:val="24"/>
          <w:szCs w:val="24"/>
        </w:rPr>
        <w:t>para os cursos de Conversação e</w:t>
      </w:r>
      <w:r w:rsidR="00E13D51">
        <w:rPr>
          <w:bCs/>
          <w:sz w:val="24"/>
          <w:szCs w:val="24"/>
        </w:rPr>
        <w:t xml:space="preserve"> Gramática da Língua Portuguesa</w:t>
      </w:r>
      <w:r w:rsidR="00C57292">
        <w:rPr>
          <w:bCs/>
          <w:sz w:val="24"/>
          <w:szCs w:val="24"/>
        </w:rPr>
        <w:t>;</w:t>
      </w:r>
    </w:p>
    <w:p w:rsidR="00E13D51" w:rsidRDefault="00E13D51" w:rsidP="00E13D51">
      <w:pPr>
        <w:tabs>
          <w:tab w:val="left" w:pos="851"/>
        </w:tabs>
        <w:suppressAutoHyphens/>
        <w:spacing w:after="0" w:line="240" w:lineRule="auto"/>
        <w:jc w:val="both"/>
        <w:rPr>
          <w:sz w:val="24"/>
          <w:szCs w:val="24"/>
          <w:lang w:eastAsia="de-DE"/>
        </w:rPr>
      </w:pPr>
    </w:p>
    <w:p w:rsidR="002C57F6" w:rsidRDefault="00E13D51" w:rsidP="00E13D51">
      <w:pPr>
        <w:tabs>
          <w:tab w:val="left" w:pos="851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C57F6" w:rsidRPr="00E13D51">
        <w:rPr>
          <w:sz w:val="24"/>
          <w:szCs w:val="24"/>
        </w:rPr>
        <w:t>Colaboração na organização do 1º Curso de Verão de Língua e Cultura Portuguesas na Universidade de Trier (1998);</w:t>
      </w:r>
    </w:p>
    <w:p w:rsidR="00E13D51" w:rsidRPr="00E13D51" w:rsidRDefault="00E13D51" w:rsidP="00E13D51">
      <w:pPr>
        <w:tabs>
          <w:tab w:val="left" w:pos="851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C57F6" w:rsidRDefault="00E13D51" w:rsidP="00E13D51">
      <w:pPr>
        <w:tabs>
          <w:tab w:val="left" w:pos="1134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C57F6" w:rsidRPr="00E13D51">
        <w:rPr>
          <w:sz w:val="24"/>
          <w:szCs w:val="24"/>
        </w:rPr>
        <w:t>Docente nos cursos de Verão da Universidade de Trier em 1998, 1999, 2000, 2001, 2003 e 2004</w:t>
      </w:r>
      <w:r>
        <w:rPr>
          <w:sz w:val="24"/>
          <w:szCs w:val="24"/>
        </w:rPr>
        <w:t xml:space="preserve">; </w:t>
      </w:r>
      <w:r w:rsidR="002C57F6" w:rsidRPr="00E13D51">
        <w:rPr>
          <w:sz w:val="24"/>
          <w:szCs w:val="24"/>
        </w:rPr>
        <w:t>cursos de língua de Iniciação, Avançados I e II, cursos de Gramática, Conversação, Fonética, Exercícios de Compreensão Auditiva, Leitura de autores lusófonos, Textos Escritos e Enunciados Orais;</w:t>
      </w:r>
    </w:p>
    <w:p w:rsidR="00E13D51" w:rsidRPr="00E13D51" w:rsidRDefault="00E13D51" w:rsidP="00E13D51">
      <w:pPr>
        <w:tabs>
          <w:tab w:val="left" w:pos="1134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C57F6" w:rsidRPr="00E13D51" w:rsidRDefault="00E13D51" w:rsidP="00E13D51">
      <w:pPr>
        <w:tabs>
          <w:tab w:val="left" w:pos="1134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Agosto de 2002 (Lisboa): Docente no </w:t>
      </w:r>
      <w:r w:rsidR="002C57F6" w:rsidRPr="00E13D51">
        <w:rPr>
          <w:sz w:val="24"/>
          <w:szCs w:val="24"/>
        </w:rPr>
        <w:t>Curso de Verão com a duração de 3 semanas no C.</w:t>
      </w:r>
      <w:r>
        <w:rPr>
          <w:sz w:val="24"/>
          <w:szCs w:val="24"/>
        </w:rPr>
        <w:t xml:space="preserve">I.A.L, Centro de Línguas, </w:t>
      </w:r>
      <w:r w:rsidR="002C57F6" w:rsidRPr="00E13D51">
        <w:rPr>
          <w:sz w:val="24"/>
          <w:szCs w:val="24"/>
        </w:rPr>
        <w:t>aulas em grupo e individuais.</w:t>
      </w:r>
    </w:p>
    <w:p w:rsidR="00EA05B7" w:rsidRPr="00E13D51" w:rsidRDefault="00EA05B7" w:rsidP="002C57F6">
      <w:pPr>
        <w:pStyle w:val="NormalWeb"/>
        <w:spacing w:after="0" w:afterAutospacing="0"/>
        <w:jc w:val="both"/>
        <w:rPr>
          <w:rFonts w:asciiTheme="minorHAnsi" w:hAnsiTheme="minorHAnsi"/>
          <w:bCs/>
          <w:szCs w:val="36"/>
        </w:rPr>
      </w:pPr>
      <w:r w:rsidRPr="00E13D51">
        <w:rPr>
          <w:rFonts w:asciiTheme="minorHAnsi" w:hAnsiTheme="minorHAnsi"/>
          <w:bCs/>
          <w:szCs w:val="36"/>
        </w:rPr>
        <w:t xml:space="preserve">De 1999 a 2005: Leitora de Português na Universidade de Freiburg, Alemanha, </w:t>
      </w:r>
      <w:r w:rsidR="002406ED" w:rsidRPr="00E13D51">
        <w:rPr>
          <w:rFonts w:asciiTheme="minorHAnsi" w:hAnsiTheme="minorHAnsi"/>
          <w:bCs/>
          <w:szCs w:val="36"/>
        </w:rPr>
        <w:t>com responsabilidade da coordenação dos cursos de Português. Disciplinas lecionadas:</w:t>
      </w:r>
    </w:p>
    <w:p w:rsidR="00E13D51" w:rsidRPr="00E76DC8" w:rsidRDefault="00E13D51" w:rsidP="002C57F6">
      <w:pPr>
        <w:pStyle w:val="NormalWeb"/>
        <w:spacing w:after="0" w:afterAutospacing="0"/>
        <w:jc w:val="both"/>
        <w:rPr>
          <w:bCs/>
          <w:szCs w:val="36"/>
        </w:rPr>
      </w:pPr>
    </w:p>
    <w:tbl>
      <w:tblPr>
        <w:tblStyle w:val="TableGrid"/>
        <w:tblW w:w="0" w:type="auto"/>
        <w:tblLook w:val="04A0"/>
      </w:tblPr>
      <w:tblGrid>
        <w:gridCol w:w="8644"/>
      </w:tblGrid>
      <w:tr w:rsidR="002406ED" w:rsidRPr="00E76DC8" w:rsidTr="002406ED">
        <w:tc>
          <w:tcPr>
            <w:tcW w:w="8644" w:type="dxa"/>
          </w:tcPr>
          <w:p w:rsidR="002406ED" w:rsidRPr="002C57F6" w:rsidRDefault="002406ED" w:rsidP="00C57292">
            <w:pPr>
              <w:ind w:left="720"/>
              <w:jc w:val="both"/>
              <w:rPr>
                <w:rFonts w:eastAsia="Times New Roman" w:cs="Times New Roman"/>
                <w:b/>
                <w:lang w:eastAsia="de-DE"/>
              </w:rPr>
            </w:pPr>
          </w:p>
          <w:p w:rsidR="002406ED" w:rsidRPr="00E76DC8" w:rsidRDefault="002406ED" w:rsidP="00C57292">
            <w:pPr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b/>
                <w:lang w:val="de-DE"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val="de-DE" w:eastAsia="de-DE"/>
              </w:rPr>
              <w:t>Cursos de língua</w:t>
            </w:r>
          </w:p>
          <w:p w:rsidR="002406ED" w:rsidRPr="00E76DC8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Curso de Iniciação para estudantes de Romanística e de outras faculdades;</w:t>
            </w:r>
          </w:p>
          <w:p w:rsidR="002406ED" w:rsidRPr="00E76DC8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Curso Avançado I;</w:t>
            </w:r>
          </w:p>
          <w:p w:rsidR="002406ED" w:rsidRPr="00E76DC8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Curso Avançado II;</w:t>
            </w:r>
          </w:p>
          <w:p w:rsidR="002406ED" w:rsidRPr="00E76DC8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Tradução alemão- português, nível Básico;</w:t>
            </w:r>
          </w:p>
          <w:p w:rsidR="002406ED" w:rsidRPr="00E76DC8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Tradução alemão- português, níveis Intermédio e Avançado;</w:t>
            </w:r>
          </w:p>
          <w:p w:rsidR="002406ED" w:rsidRDefault="002406ED" w:rsidP="00C57292">
            <w:pPr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Competência Comunicativa I+II .</w:t>
            </w:r>
          </w:p>
          <w:p w:rsidR="00922202" w:rsidRPr="00E76DC8" w:rsidRDefault="00922202" w:rsidP="00922202">
            <w:pPr>
              <w:ind w:left="720"/>
              <w:jc w:val="both"/>
              <w:rPr>
                <w:rFonts w:eastAsia="Times New Roman" w:cs="Times New Roman"/>
                <w:lang w:val="de-DE" w:eastAsia="de-DE"/>
              </w:rPr>
            </w:pPr>
          </w:p>
          <w:p w:rsidR="002406ED" w:rsidRPr="00E76DC8" w:rsidRDefault="002406ED" w:rsidP="00C57292">
            <w:pPr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b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Seminários de Literatura Portuguesa e Lusófona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1° semestre 1999/2000:  </w:t>
            </w:r>
            <w:r w:rsidRPr="00E76DC8">
              <w:rPr>
                <w:rFonts w:eastAsia="Times New Roman" w:cs="Times New Roman"/>
                <w:bCs/>
                <w:lang w:eastAsia="de-DE"/>
              </w:rPr>
              <w:t>Teatro Português e Brasileiro: Leitura, Expressão Oral e Dramatização;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1° semestre 2000/2001: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Literaturas e Culturas Africanas em Português: Angola, Cabo Verde e Moçambique;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2º semestre 2001: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 xml:space="preserve">Os media na revolução, a revolução dos media </w:t>
            </w:r>
            <w:r w:rsidRPr="00E76DC8">
              <w:rPr>
                <w:rFonts w:eastAsia="Times New Roman" w:cs="Times New Roman"/>
                <w:lang w:eastAsia="de-DE"/>
              </w:rPr>
              <w:t>(juntamente com o mestre Joachim Michael e o Doutor Markus Klaus Schäffauer)</w:t>
            </w:r>
            <w:r w:rsidR="00C57292">
              <w:rPr>
                <w:rFonts w:eastAsia="Times New Roman" w:cs="Times New Roman"/>
                <w:lang w:eastAsia="de-DE"/>
              </w:rPr>
              <w:t>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1º semestre 2001-2002: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Portugal e a Insularidade: Literatura, Cultura e História dos Açores e da Madeira</w:t>
            </w:r>
            <w:r w:rsidR="00C57292">
              <w:rPr>
                <w:rFonts w:eastAsia="Times New Roman" w:cs="Times New Roman"/>
                <w:lang w:eastAsia="de-DE"/>
              </w:rPr>
              <w:t>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2º semestre 2002: </w:t>
            </w:r>
            <w:r w:rsidR="00C57292">
              <w:rPr>
                <w:rFonts w:eastAsia="Times New Roman" w:cs="Times New Roman"/>
                <w:bCs/>
                <w:lang w:eastAsia="de-DE"/>
              </w:rPr>
              <w:t>Escrita criativa;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Wintersemester 2002/03: A </w:t>
            </w:r>
            <w:r w:rsidRPr="00E76DC8">
              <w:rPr>
                <w:rFonts w:eastAsia="Times New Roman" w:cs="Times New Roman"/>
                <w:bCs/>
                <w:lang w:eastAsia="de-DE"/>
              </w:rPr>
              <w:t xml:space="preserve">peça de Chico Buarque e Ruy Guerra </w:t>
            </w:r>
            <w:r w:rsidRPr="00E76DC8">
              <w:rPr>
                <w:rFonts w:eastAsia="Times New Roman" w:cs="Times New Roman"/>
                <w:bCs/>
                <w:i/>
                <w:iCs/>
                <w:lang w:eastAsia="de-DE"/>
              </w:rPr>
              <w:t>Calabar</w:t>
            </w:r>
            <w:r w:rsidR="00C57292">
              <w:rPr>
                <w:rFonts w:eastAsia="Times New Roman" w:cs="Times New Roman"/>
                <w:bCs/>
                <w:lang w:eastAsia="de-DE"/>
              </w:rPr>
              <w:t xml:space="preserve"> e a censura;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1º semestre 2003-2004:</w:t>
            </w:r>
            <w:r w:rsidRPr="00E76DC8">
              <w:rPr>
                <w:rFonts w:eastAsia="Times New Roman" w:cs="Times New Roman"/>
                <w:bCs/>
                <w:lang w:eastAsia="de-DE"/>
              </w:rPr>
              <w:t xml:space="preserve"> Conto português, bras</w:t>
            </w:r>
            <w:r w:rsidR="00C57292">
              <w:rPr>
                <w:rFonts w:eastAsia="Times New Roman" w:cs="Times New Roman"/>
                <w:bCs/>
                <w:lang w:eastAsia="de-DE"/>
              </w:rPr>
              <w:t>ileiro e africano pós-revolução;</w:t>
            </w:r>
          </w:p>
          <w:p w:rsidR="002406ED" w:rsidRPr="00E76DC8" w:rsidRDefault="002406ED" w:rsidP="00C57292">
            <w:pPr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1º semestre 2005-2005:</w:t>
            </w:r>
            <w:r w:rsidRPr="00E76DC8">
              <w:rPr>
                <w:rFonts w:eastAsia="Times New Roman" w:cs="Times New Roman"/>
                <w:bCs/>
                <w:lang w:eastAsia="de-DE"/>
              </w:rPr>
              <w:t xml:space="preserve"> “Com fúria e raiva”: aspectos das obras de Sophia de Mello Breyner, Carlos </w:t>
            </w:r>
            <w:r w:rsidR="00C57292">
              <w:rPr>
                <w:rFonts w:eastAsia="Times New Roman" w:cs="Times New Roman"/>
                <w:bCs/>
                <w:lang w:eastAsia="de-DE"/>
              </w:rPr>
              <w:t xml:space="preserve">Drummond de Andrade e Mia Couto. </w:t>
            </w:r>
          </w:p>
          <w:p w:rsidR="00C57292" w:rsidRPr="00922202" w:rsidRDefault="00C57292" w:rsidP="00C57292">
            <w:pPr>
              <w:ind w:left="720"/>
              <w:jc w:val="both"/>
              <w:rPr>
                <w:rFonts w:eastAsia="Times New Roman" w:cs="Times New Roman"/>
                <w:b/>
                <w:lang w:eastAsia="de-DE"/>
              </w:rPr>
            </w:pPr>
          </w:p>
          <w:p w:rsidR="002406ED" w:rsidRPr="00E76DC8" w:rsidRDefault="002406ED" w:rsidP="00C57292">
            <w:pPr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b/>
                <w:lang w:val="de-DE"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val="de-DE" w:eastAsia="de-DE"/>
              </w:rPr>
              <w:t>Seminários de Linguística Portuguesa</w:t>
            </w:r>
          </w:p>
          <w:p w:rsidR="002406ED" w:rsidRPr="00E76DC8" w:rsidRDefault="002406ED" w:rsidP="00C57292">
            <w:pPr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 xml:space="preserve">2º semestre 2000: </w:t>
            </w:r>
            <w:r w:rsidRPr="00E76DC8">
              <w:rPr>
                <w:rFonts w:eastAsia="Times New Roman" w:cs="Times New Roman"/>
                <w:bCs/>
                <w:lang w:val="de-DE" w:eastAsia="de-DE"/>
              </w:rPr>
              <w:t>Textos Escritos;</w:t>
            </w:r>
          </w:p>
          <w:p w:rsidR="002406ED" w:rsidRPr="00E76DC8" w:rsidRDefault="002406ED" w:rsidP="00C57292">
            <w:pPr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1º semestre 2000/2001: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Enunciados Orais;</w:t>
            </w:r>
          </w:p>
          <w:p w:rsidR="002406ED" w:rsidRPr="00E76DC8" w:rsidRDefault="002406ED" w:rsidP="00C57292">
            <w:pPr>
              <w:numPr>
                <w:ilvl w:val="0"/>
                <w:numId w:val="11"/>
              </w:numPr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2º semestre 2001: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 xml:space="preserve">Português do Brasil </w:t>
            </w:r>
            <w:r w:rsidRPr="00E76DC8">
              <w:rPr>
                <w:rFonts w:eastAsia="Times New Roman" w:cs="Times New Roman"/>
                <w:lang w:eastAsia="de-DE"/>
              </w:rPr>
              <w:t>(juntamente com a mestre Cláudia Nogueira Brieger Nesis);</w:t>
            </w:r>
          </w:p>
          <w:p w:rsidR="00C57292" w:rsidRPr="00C57292" w:rsidRDefault="002406ED" w:rsidP="00C57292">
            <w:pPr>
              <w:numPr>
                <w:ilvl w:val="0"/>
                <w:numId w:val="11"/>
              </w:numPr>
              <w:ind w:left="714" w:hanging="357"/>
              <w:jc w:val="both"/>
              <w:rPr>
                <w:rFonts w:eastAsia="Times New Roman" w:cs="Times New Roman"/>
                <w:bCs/>
                <w:sz w:val="24"/>
                <w:szCs w:val="36"/>
                <w:lang w:eastAsia="pt-PT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2º semestre 2003 e 2004: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Espanhol e Português medievais</w:t>
            </w:r>
            <w:r w:rsidRPr="00E76DC8">
              <w:rPr>
                <w:rFonts w:eastAsia="Times New Roman" w:cs="Times New Roman"/>
                <w:lang w:eastAsia="de-DE"/>
              </w:rPr>
              <w:t xml:space="preserve"> (juntamente com a Doutora Blanca Segura García)</w:t>
            </w:r>
          </w:p>
          <w:p w:rsidR="00C57292" w:rsidRPr="00C57292" w:rsidRDefault="00C57292" w:rsidP="00C57292">
            <w:pPr>
              <w:ind w:left="720"/>
              <w:jc w:val="both"/>
              <w:rPr>
                <w:rFonts w:eastAsia="Times New Roman" w:cs="Times New Roman"/>
                <w:bCs/>
                <w:sz w:val="24"/>
                <w:szCs w:val="36"/>
                <w:lang w:eastAsia="pt-PT"/>
              </w:rPr>
            </w:pPr>
          </w:p>
        </w:tc>
      </w:tr>
    </w:tbl>
    <w:p w:rsidR="00C57292" w:rsidRDefault="00C57292" w:rsidP="00C57292">
      <w:pPr>
        <w:spacing w:after="0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p w:rsidR="00C57292" w:rsidRDefault="00C57292" w:rsidP="00C57292">
      <w:pPr>
        <w:spacing w:after="0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p w:rsidR="002406ED" w:rsidRDefault="00DD0D59" w:rsidP="00C57292">
      <w:pPr>
        <w:spacing w:after="0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E76DC8">
        <w:rPr>
          <w:rFonts w:eastAsia="Times New Roman" w:cs="Times New Roman"/>
          <w:bCs/>
          <w:sz w:val="24"/>
          <w:szCs w:val="36"/>
          <w:lang w:eastAsia="pt-PT"/>
        </w:rPr>
        <w:t>Desde 2005: Leitora do Camões – Instituto da Cooperação e da Língua, na Universidade de Colónia. Disciplinas lecionadas:</w:t>
      </w:r>
    </w:p>
    <w:p w:rsidR="00C57292" w:rsidRPr="00E76DC8" w:rsidRDefault="00C57292" w:rsidP="00C57292">
      <w:pPr>
        <w:spacing w:after="0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tbl>
      <w:tblPr>
        <w:tblStyle w:val="TableGrid"/>
        <w:tblW w:w="0" w:type="auto"/>
        <w:tblLook w:val="04A0"/>
      </w:tblPr>
      <w:tblGrid>
        <w:gridCol w:w="8644"/>
      </w:tblGrid>
      <w:tr w:rsidR="00646E14" w:rsidRPr="00E76DC8" w:rsidTr="00646E14">
        <w:tc>
          <w:tcPr>
            <w:tcW w:w="8644" w:type="dxa"/>
          </w:tcPr>
          <w:p w:rsidR="00646E14" w:rsidRPr="00E76DC8" w:rsidRDefault="00646E14" w:rsidP="00726038">
            <w:pPr>
              <w:jc w:val="both"/>
              <w:rPr>
                <w:rFonts w:eastAsia="Times New Roman" w:cs="Times New Roman"/>
                <w:b/>
                <w:lang w:eastAsia="de-DE"/>
              </w:rPr>
            </w:pPr>
          </w:p>
          <w:p w:rsidR="00646E14" w:rsidRPr="00E76DC8" w:rsidRDefault="00646E14" w:rsidP="00726038">
            <w:pPr>
              <w:jc w:val="both"/>
              <w:rPr>
                <w:rFonts w:eastAsia="Times New Roman" w:cs="Times New Roman"/>
                <w:b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Cursos de língua (</w:t>
            </w:r>
            <w:r w:rsidRPr="00E76DC8">
              <w:rPr>
                <w:rFonts w:eastAsia="Times New Roman" w:cs="Times New Roman"/>
                <w:lang w:eastAsia="de-DE"/>
              </w:rPr>
              <w:t>para estudantes de Romanística, Ciências/ Estudos Regionais da América Latina e Terminologia Jurídica Europeia):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spacing w:before="100" w:beforeAutospacing="1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Curso de Iniciação;</w:t>
            </w:r>
          </w:p>
          <w:p w:rsidR="00646E14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Curso Intermédio;</w:t>
            </w:r>
          </w:p>
          <w:p w:rsidR="00856A4E" w:rsidRPr="00E76DC8" w:rsidRDefault="00856A4E" w:rsidP="00856A4E">
            <w:pPr>
              <w:ind w:left="714"/>
              <w:jc w:val="both"/>
              <w:rPr>
                <w:rFonts w:eastAsia="Times New Roman" w:cs="Times New Roman"/>
                <w:lang w:val="de-DE" w:eastAsia="de-DE"/>
              </w:rPr>
            </w:pPr>
          </w:p>
          <w:p w:rsidR="00856A4E" w:rsidRPr="00856A4E" w:rsidRDefault="00856A4E" w:rsidP="00856A4E">
            <w:pPr>
              <w:ind w:left="714"/>
              <w:jc w:val="both"/>
              <w:rPr>
                <w:rFonts w:eastAsia="Times New Roman" w:cs="Times New Roman"/>
                <w:lang w:val="de-DE" w:eastAsia="de-DE"/>
              </w:rPr>
            </w:pP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Curso Superior;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Tradução Alemão- Português, níveis Básico e Intermédio;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Tradução Alemão- Português, nível Avançado;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de-DE" w:eastAsia="de-DE"/>
              </w:rPr>
              <w:t>Curso de Leitura;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Curso de Ensaio, nível Intermédio;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Curso de Conversação e Ensaio, nível Avançado;</w:t>
            </w:r>
          </w:p>
          <w:p w:rsidR="00646E14" w:rsidRPr="00E76DC8" w:rsidRDefault="00646E14" w:rsidP="00726038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Curso de Aperfeiçoamento (Gramática, Tradução e Ensaio), nível Avançado;</w:t>
            </w:r>
          </w:p>
          <w:p w:rsidR="00646E14" w:rsidRPr="00E76DC8" w:rsidRDefault="00646E14" w:rsidP="00726038">
            <w:pPr>
              <w:ind w:left="714"/>
              <w:jc w:val="both"/>
              <w:rPr>
                <w:rFonts w:eastAsia="Times New Roman" w:cs="Times New Roman"/>
                <w:lang w:eastAsia="de-DE"/>
              </w:rPr>
            </w:pPr>
          </w:p>
          <w:p w:rsidR="00646E14" w:rsidRPr="00E76DC8" w:rsidRDefault="00646E14" w:rsidP="00726038">
            <w:pPr>
              <w:spacing w:before="100" w:beforeAutospacing="1" w:after="278"/>
              <w:jc w:val="both"/>
              <w:rPr>
                <w:rFonts w:eastAsia="Times New Roman" w:cs="Times New Roman"/>
                <w:b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Aulas teóricas de Cultura Portuguesa e Lusófona: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1° semestre 2005/06: Insularidade Lusófona (Açores, Madeira e Cabo Verde);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1° semestre 2006/07: </w:t>
            </w:r>
            <w:r w:rsidRPr="00E76DC8">
              <w:rPr>
                <w:lang w:eastAsia="de-DE"/>
              </w:rPr>
              <w:t>Figuras femininas da Cultura Portuguesa (Literatura e Filologia, Política e Cidadania, Artes Plásticas, Música, Cinema e Teatro);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1° semestre 2007/08: Figuras Femininas da História de Portugal;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1° semestre 2008/09: Panorâmica da Literatura Africana Lusófona;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1° semestre 2010/11:</w:t>
            </w:r>
            <w:r w:rsidRPr="00E76DC8">
              <w:rPr>
                <w:b/>
                <w:bCs/>
              </w:rPr>
              <w:t xml:space="preserve"> </w:t>
            </w:r>
            <w:r w:rsidRPr="00E76DC8">
              <w:rPr>
                <w:bCs/>
                <w:lang w:eastAsia="de-DE"/>
              </w:rPr>
              <w:t>Angola e Moçambique: Literaturas Africanas de Língua Portuguesa sob a Perspectiva dos Estudos Pós-Coloniais;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1° semestre 2011/12: </w:t>
            </w:r>
            <w:r w:rsidRPr="00E76DC8">
              <w:rPr>
                <w:lang w:eastAsia="de-DE"/>
              </w:rPr>
              <w:t>Pontes lusófonas - culturas dos países de língua portuguesa, História, Literatura, Cinema e Música;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1° semestre 2012/13: </w:t>
            </w:r>
            <w:r w:rsidRPr="00E76DC8">
              <w:rPr>
                <w:bCs/>
                <w:lang w:eastAsia="de-DE"/>
              </w:rPr>
              <w:t>Mulheres nas Culturas dos Países de Língua Portuguesa: Literatura, Cinema, Música e História/ Política.</w:t>
            </w:r>
          </w:p>
          <w:p w:rsidR="00646E14" w:rsidRPr="00E76DC8" w:rsidRDefault="00646E14" w:rsidP="00726038">
            <w:pPr>
              <w:numPr>
                <w:ilvl w:val="0"/>
                <w:numId w:val="9"/>
              </w:numPr>
              <w:spacing w:before="100" w:beforeAutospacing="1"/>
              <w:jc w:val="both"/>
              <w:rPr>
                <w:rFonts w:eastAsia="Times New Roman" w:cs="Times New Roman"/>
                <w:b/>
                <w:lang w:eastAsia="de-DE"/>
              </w:rPr>
            </w:pPr>
          </w:p>
          <w:p w:rsidR="00697E06" w:rsidRDefault="00646E14" w:rsidP="00726038">
            <w:pPr>
              <w:jc w:val="both"/>
              <w:rPr>
                <w:rFonts w:eastAsia="Times New Roman" w:cs="Times New Roman"/>
                <w:b/>
                <w:bCs/>
                <w:lang w:val="de-DE"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val="de-DE" w:eastAsia="de-DE"/>
              </w:rPr>
              <w:t>Seminários de Linguística Portuguesa</w:t>
            </w:r>
            <w:r w:rsidR="00697E06" w:rsidRPr="00E76DC8">
              <w:rPr>
                <w:rFonts w:eastAsia="Times New Roman" w:cs="Times New Roman"/>
                <w:b/>
                <w:bCs/>
                <w:lang w:val="de-DE" w:eastAsia="de-DE"/>
              </w:rPr>
              <w:t>:</w:t>
            </w:r>
          </w:p>
          <w:p w:rsidR="00726038" w:rsidRPr="00E76DC8" w:rsidRDefault="00726038" w:rsidP="00726038">
            <w:pPr>
              <w:jc w:val="both"/>
              <w:rPr>
                <w:rFonts w:eastAsia="Times New Roman" w:cs="Times New Roman"/>
                <w:b/>
                <w:bCs/>
                <w:lang w:val="de-DE" w:eastAsia="de-DE"/>
              </w:rPr>
            </w:pPr>
          </w:p>
          <w:p w:rsidR="00646E14" w:rsidRPr="00E76DC8" w:rsidRDefault="00646E14" w:rsidP="0072603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="Times New Roman" w:cs="Times New Roman"/>
                <w:b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2° semestre 2013/2014: Português e Espanhol em contraste, Linguística e Didática.</w:t>
            </w:r>
          </w:p>
          <w:p w:rsidR="00697E06" w:rsidRPr="00E76DC8" w:rsidRDefault="00697E06" w:rsidP="00726038">
            <w:pPr>
              <w:pStyle w:val="ListParagraph"/>
              <w:jc w:val="both"/>
              <w:rPr>
                <w:rFonts w:eastAsia="Times New Roman" w:cs="Times New Roman"/>
                <w:b/>
                <w:lang w:eastAsia="de-DE"/>
              </w:rPr>
            </w:pPr>
          </w:p>
        </w:tc>
      </w:tr>
    </w:tbl>
    <w:p w:rsidR="00DD0D59" w:rsidRPr="00E76DC8" w:rsidRDefault="00DD0D59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p w:rsidR="00516ED0" w:rsidRPr="00E76DC8" w:rsidRDefault="00516ED0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pt-PT"/>
        </w:rPr>
      </w:pPr>
      <w:r w:rsidRPr="00E76DC8">
        <w:rPr>
          <w:rFonts w:eastAsia="Times New Roman" w:cs="Times New Roman"/>
          <w:b/>
          <w:bCs/>
          <w:sz w:val="32"/>
          <w:szCs w:val="24"/>
          <w:lang w:eastAsia="pt-PT"/>
        </w:rPr>
        <w:t>Outras</w:t>
      </w:r>
      <w:r w:rsidR="00697E06" w:rsidRPr="00E76DC8">
        <w:rPr>
          <w:rFonts w:eastAsia="Times New Roman" w:cs="Times New Roman"/>
          <w:b/>
          <w:bCs/>
          <w:sz w:val="24"/>
          <w:szCs w:val="24"/>
          <w:lang w:eastAsia="pt-PT"/>
        </w:rPr>
        <w:t>:</w:t>
      </w:r>
    </w:p>
    <w:p w:rsidR="00697E06" w:rsidRPr="00E76DC8" w:rsidRDefault="00697E06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pt-PT"/>
        </w:rPr>
      </w:pP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Fundadora e coordenadora dos grupos de teatro universitários </w:t>
      </w:r>
      <w:r w:rsidRPr="00E76DC8">
        <w:rPr>
          <w:rFonts w:eastAsia="Times New Roman" w:cs="Times New Roman"/>
          <w:bCs/>
          <w:i/>
          <w:sz w:val="24"/>
          <w:szCs w:val="24"/>
          <w:lang w:eastAsia="pt-PT"/>
        </w:rPr>
        <w:t>Os Quasilusos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(Freiburg) e </w:t>
      </w:r>
      <w:r w:rsidRPr="00E76DC8">
        <w:rPr>
          <w:rFonts w:eastAsia="Times New Roman" w:cs="Times New Roman"/>
          <w:bCs/>
          <w:i/>
          <w:sz w:val="24"/>
          <w:szCs w:val="24"/>
          <w:lang w:eastAsia="pt-PT"/>
        </w:rPr>
        <w:t>Teatro Lusotaque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(Colónia). Lista das produções:</w:t>
      </w:r>
    </w:p>
    <w:p w:rsidR="00697E06" w:rsidRPr="00E76DC8" w:rsidRDefault="00697E06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sz w:val="24"/>
          <w:szCs w:val="24"/>
          <w:lang w:eastAsia="de-DE"/>
        </w:rPr>
      </w:pPr>
      <w:r w:rsidRPr="00E76DC8">
        <w:rPr>
          <w:rFonts w:eastAsia="Times New Roman" w:cs="Times New Roman"/>
          <w:bCs/>
          <w:sz w:val="24"/>
          <w:szCs w:val="36"/>
          <w:lang w:eastAsia="pt-PT"/>
        </w:rPr>
        <w:tab/>
      </w:r>
      <w:r w:rsidR="003D47B6" w:rsidRPr="005261E8">
        <w:rPr>
          <w:rFonts w:eastAsia="Times New Roman" w:cs="Times New Roman"/>
          <w:bCs/>
          <w:sz w:val="24"/>
          <w:szCs w:val="36"/>
          <w:lang w:eastAsia="pt-PT"/>
        </w:rPr>
        <w:t>OS QUASILUSOS</w:t>
      </w:r>
      <w:r w:rsidRPr="00E76DC8">
        <w:rPr>
          <w:rFonts w:eastAsia="Times New Roman" w:cs="Times New Roman"/>
          <w:bCs/>
          <w:sz w:val="24"/>
          <w:szCs w:val="36"/>
          <w:lang w:eastAsia="pt-PT"/>
        </w:rPr>
        <w:t>:</w:t>
      </w:r>
    </w:p>
    <w:tbl>
      <w:tblPr>
        <w:tblW w:w="6624" w:type="dxa"/>
        <w:tblCellSpacing w:w="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1525"/>
        <w:gridCol w:w="5099"/>
      </w:tblGrid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1999/00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O Rei Da Vela</w:t>
            </w:r>
            <w:r w:rsidRPr="00E76DC8">
              <w:rPr>
                <w:rFonts w:eastAsia="Times New Roman" w:cs="Times New Roman"/>
                <w:lang w:eastAsia="de-DE"/>
              </w:rPr>
              <w:t xml:space="preserve"> de Oswald de Andrade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2001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O Beijo No Asfalto</w:t>
            </w:r>
            <w:r w:rsidRPr="00E76DC8">
              <w:rPr>
                <w:rFonts w:eastAsia="Times New Roman" w:cs="Times New Roman"/>
                <w:lang w:eastAsia="de-DE"/>
              </w:rPr>
              <w:t xml:space="preserve"> de Nelson Rodrigues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2001/02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O meu caso </w:t>
            </w:r>
            <w:r w:rsidRPr="00E76DC8">
              <w:rPr>
                <w:rFonts w:eastAsia="Times New Roman" w:cs="Times New Roman"/>
                <w:lang w:eastAsia="de-DE"/>
              </w:rPr>
              <w:t>de José Régio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Auto Da Barca Do Inferno </w:t>
            </w:r>
            <w:r w:rsidRPr="00E76DC8">
              <w:rPr>
                <w:rFonts w:eastAsia="Times New Roman" w:cs="Times New Roman"/>
                <w:lang w:eastAsia="de-DE"/>
              </w:rPr>
              <w:t>de</w:t>
            </w: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 </w:t>
            </w:r>
            <w:r w:rsidRPr="00E76DC8">
              <w:rPr>
                <w:rFonts w:eastAsia="Times New Roman" w:cs="Times New Roman"/>
                <w:lang w:eastAsia="de-DE"/>
              </w:rPr>
              <w:t>Gil Vicente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2002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Diversos </w:t>
            </w:r>
            <w:r w:rsidRPr="00E76DC8">
              <w:rPr>
                <w:rFonts w:eastAsia="Times New Roman" w:cs="Times New Roman"/>
                <w:i/>
                <w:iCs/>
                <w:lang w:eastAsia="de-DE"/>
              </w:rPr>
              <w:t>sketches</w:t>
            </w:r>
            <w:r w:rsidRPr="00E76DC8">
              <w:rPr>
                <w:rFonts w:eastAsia="Times New Roman" w:cs="Times New Roman"/>
                <w:lang w:eastAsia="de-DE"/>
              </w:rPr>
              <w:t xml:space="preserve"> de</w:t>
            </w: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 Qorpo Santo </w:t>
            </w:r>
            <w:r w:rsidRPr="00E76DC8">
              <w:rPr>
                <w:rFonts w:eastAsia="Times New Roman" w:cs="Times New Roman"/>
                <w:lang w:eastAsia="de-DE"/>
              </w:rPr>
              <w:t>e</w:t>
            </w: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 Luís F. Veríssimo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O Noviço</w:t>
            </w:r>
            <w:r w:rsidRPr="00E76DC8">
              <w:rPr>
                <w:rFonts w:eastAsia="Times New Roman" w:cs="Times New Roman"/>
                <w:lang w:eastAsia="de-DE"/>
              </w:rPr>
              <w:t xml:space="preserve"> de Martins Pena</w:t>
            </w:r>
          </w:p>
        </w:tc>
      </w:tr>
      <w:tr w:rsidR="00697E06" w:rsidRPr="0035240D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bookmarkStart w:id="0" w:name="_GoBack" w:colFirst="2" w:colLast="2"/>
            <w:r w:rsidRPr="00E76DC8">
              <w:rPr>
                <w:rFonts w:eastAsia="Times New Roman" w:cs="Times New Roman"/>
                <w:lang w:val="it-IT" w:eastAsia="de-DE"/>
              </w:rPr>
              <w:t>1° s. 2002/03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Calabar - o elogio da traição</w:t>
            </w:r>
            <w:r w:rsidR="005F74C6">
              <w:rPr>
                <w:rFonts w:eastAsia="Times New Roman" w:cs="Times New Roman"/>
                <w:lang w:eastAsia="de-DE"/>
              </w:rPr>
              <w:t xml:space="preserve"> de Chico Buarque e</w:t>
            </w:r>
            <w:r w:rsidRPr="00E76DC8">
              <w:rPr>
                <w:rFonts w:eastAsia="Times New Roman" w:cs="Times New Roman"/>
                <w:lang w:eastAsia="de-DE"/>
              </w:rPr>
              <w:t xml:space="preserve"> Ruy Guerra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val="de-DE" w:eastAsia="de-DE"/>
              </w:rPr>
              <w:t xml:space="preserve">Liebe in 6 Akten </w:t>
            </w:r>
            <w:r w:rsidRPr="00E76DC8">
              <w:rPr>
                <w:rFonts w:eastAsia="Times New Roman" w:cs="Times New Roman"/>
                <w:lang w:val="de-DE" w:eastAsia="de-DE"/>
              </w:rPr>
              <w:t>(FIST = Freiburger Interessenverband Studentisches Theater)</w:t>
            </w:r>
          </w:p>
        </w:tc>
      </w:tr>
      <w:bookmarkEnd w:id="0"/>
      <w:tr w:rsidR="00697E06" w:rsidRPr="0035240D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</w:t>
            </w:r>
            <w:r w:rsidRPr="00E76DC8">
              <w:rPr>
                <w:rFonts w:eastAsia="Times New Roman" w:cs="Times New Roman"/>
                <w:lang w:val="de-DE" w:eastAsia="de-DE"/>
              </w:rPr>
              <w:t xml:space="preserve"> 2003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Bim Lim Ré Ó Lim</w:t>
            </w:r>
            <w:r w:rsidRPr="00E76DC8">
              <w:rPr>
                <w:rFonts w:eastAsia="Times New Roman" w:cs="Times New Roman"/>
                <w:lang w:eastAsia="de-DE"/>
              </w:rPr>
              <w:t xml:space="preserve"> de Carlos Wallenstein 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Os Homens Dividem-Se Em Dois Grupos</w:t>
            </w:r>
            <w:r w:rsidRPr="00E76DC8">
              <w:rPr>
                <w:rFonts w:eastAsia="Times New Roman" w:cs="Times New Roman"/>
                <w:lang w:eastAsia="de-DE"/>
              </w:rPr>
              <w:t xml:space="preserve"> de H. Gomes </w:t>
            </w:r>
            <w:r w:rsidRPr="00E76DC8">
              <w:rPr>
                <w:rFonts w:eastAsia="Times New Roman" w:cs="Times New Roman"/>
                <w:lang w:eastAsia="de-DE"/>
              </w:rPr>
              <w:lastRenderedPageBreak/>
              <w:t>Teixeira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val="de-DE" w:eastAsia="de-DE"/>
              </w:rPr>
              <w:t>Fluctuat Nec Mergitur</w:t>
            </w:r>
            <w:r w:rsidRPr="00E76DC8">
              <w:rPr>
                <w:rFonts w:eastAsia="Times New Roman" w:cs="Times New Roman"/>
                <w:lang w:val="de-DE" w:eastAsia="de-DE"/>
              </w:rPr>
              <w:t xml:space="preserve"> de Boris Vian (FIST)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lastRenderedPageBreak/>
              <w:t>1° s. 2003/04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A Falecida</w:t>
            </w:r>
            <w:r w:rsidRPr="00E76DC8">
              <w:rPr>
                <w:rFonts w:eastAsia="Times New Roman" w:cs="Times New Roman"/>
                <w:lang w:eastAsia="de-DE"/>
              </w:rPr>
              <w:t xml:space="preserve"> de Nelson Rodrigues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2004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Auto da Compadecida</w:t>
            </w:r>
            <w:r w:rsidRPr="00E76DC8">
              <w:rPr>
                <w:rFonts w:eastAsia="Times New Roman" w:cs="Times New Roman"/>
                <w:lang w:eastAsia="de-DE"/>
              </w:rPr>
              <w:t xml:space="preserve"> de Ariano Suassuna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2004/05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Casa da Cabeça de Cavalo</w:t>
            </w:r>
            <w:r w:rsidRPr="00E76DC8">
              <w:rPr>
                <w:rFonts w:eastAsia="Times New Roman" w:cs="Times New Roman"/>
                <w:lang w:eastAsia="de-DE"/>
              </w:rPr>
              <w:t xml:space="preserve"> de Teolinda Gersão (apresentação também em Colónia)</w:t>
            </w:r>
          </w:p>
        </w:tc>
      </w:tr>
      <w:tr w:rsidR="00697E06" w:rsidRPr="00E76DC8" w:rsidTr="00697E06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2° s. 2005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Comédias da Vida Privada</w:t>
            </w:r>
            <w:r w:rsidRPr="00E76DC8">
              <w:rPr>
                <w:rFonts w:eastAsia="Times New Roman" w:cs="Times New Roman"/>
                <w:lang w:eastAsia="de-DE"/>
              </w:rPr>
              <w:t xml:space="preserve"> de Luís F. Veríssimo</w:t>
            </w: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(apresentação também em Berlim)</w:t>
            </w:r>
          </w:p>
        </w:tc>
      </w:tr>
    </w:tbl>
    <w:p w:rsidR="00650E3E" w:rsidRPr="00E76DC8" w:rsidRDefault="00650E3E" w:rsidP="00726038">
      <w:pPr>
        <w:spacing w:before="100" w:beforeAutospacing="1" w:after="0" w:line="240" w:lineRule="auto"/>
        <w:ind w:left="363"/>
        <w:jc w:val="both"/>
        <w:rPr>
          <w:rFonts w:eastAsia="Times New Roman" w:cs="Times New Roman"/>
          <w:sz w:val="24"/>
          <w:szCs w:val="24"/>
          <w:lang w:val="de-DE" w:eastAsia="de-DE"/>
        </w:rPr>
      </w:pPr>
    </w:p>
    <w:p w:rsidR="00697E06" w:rsidRPr="00E76DC8" w:rsidRDefault="003D47B6" w:rsidP="00726038">
      <w:pPr>
        <w:spacing w:before="100" w:beforeAutospacing="1" w:after="0" w:line="240" w:lineRule="auto"/>
        <w:ind w:left="363"/>
        <w:jc w:val="both"/>
        <w:rPr>
          <w:rFonts w:eastAsia="Times New Roman" w:cs="Times New Roman"/>
          <w:sz w:val="24"/>
          <w:szCs w:val="24"/>
          <w:lang w:val="de-DE" w:eastAsia="de-DE"/>
        </w:rPr>
      </w:pPr>
      <w:r w:rsidRPr="005261E8">
        <w:rPr>
          <w:rFonts w:eastAsia="Times New Roman" w:cs="Times New Roman"/>
          <w:sz w:val="24"/>
          <w:szCs w:val="24"/>
          <w:lang w:val="de-DE" w:eastAsia="de-DE"/>
        </w:rPr>
        <w:t>TEATRO LUSOTAQUE</w:t>
      </w:r>
      <w:r w:rsidR="00697E06" w:rsidRPr="00E76DC8">
        <w:rPr>
          <w:rFonts w:eastAsia="Times New Roman" w:cs="Times New Roman"/>
          <w:sz w:val="24"/>
          <w:szCs w:val="24"/>
          <w:lang w:val="de-DE" w:eastAsia="de-DE"/>
        </w:rPr>
        <w:t>:</w:t>
      </w:r>
    </w:p>
    <w:p w:rsidR="00697E06" w:rsidRPr="00E76DC8" w:rsidRDefault="00697E06" w:rsidP="00726038">
      <w:pPr>
        <w:spacing w:before="100" w:beforeAutospacing="1" w:after="0" w:line="240" w:lineRule="auto"/>
        <w:ind w:left="363"/>
        <w:jc w:val="both"/>
        <w:rPr>
          <w:rFonts w:eastAsia="Times New Roman" w:cs="Times New Roman"/>
          <w:sz w:val="24"/>
          <w:szCs w:val="24"/>
          <w:lang w:val="de-DE" w:eastAsia="de-DE"/>
        </w:rPr>
      </w:pPr>
    </w:p>
    <w:tbl>
      <w:tblPr>
        <w:tblW w:w="6624" w:type="dxa"/>
        <w:tblCellSpacing w:w="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1525"/>
        <w:gridCol w:w="5099"/>
      </w:tblGrid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</w:p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2005/06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</w:p>
          <w:p w:rsidR="00697E06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Diversos sketches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de autores brasileiros e portugueses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2006/07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A Fogueira</w:t>
            </w:r>
            <w:r w:rsidR="00697E06"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 </w:t>
            </w:r>
            <w:r w:rsidRPr="00E76DC8">
              <w:rPr>
                <w:rFonts w:eastAsia="Times New Roman" w:cs="Times New Roman"/>
                <w:lang w:eastAsia="de-DE"/>
              </w:rPr>
              <w:t>(adaptação livre de textos de Pepetela e Mia Couto)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2006/07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lang w:eastAsia="de-DE"/>
              </w:rPr>
              <w:t>O Paraíso</w:t>
            </w:r>
            <w:r w:rsidRPr="00E76DC8">
              <w:rPr>
                <w:rFonts w:eastAsia="Times New Roman" w:cs="Times New Roman"/>
                <w:lang w:eastAsia="de-DE"/>
              </w:rPr>
              <w:t xml:space="preserve"> (adaptação da peça homónima e do livros de contos </w:t>
            </w:r>
            <w:r w:rsidRPr="00E76DC8">
              <w:rPr>
                <w:rFonts w:eastAsia="Times New Roman" w:cs="Times New Roman"/>
                <w:i/>
                <w:lang w:eastAsia="de-DE"/>
              </w:rPr>
              <w:t>Bichos</w:t>
            </w:r>
            <w:r w:rsidRPr="00E76DC8">
              <w:rPr>
                <w:rFonts w:eastAsia="Times New Roman" w:cs="Times New Roman"/>
                <w:lang w:eastAsia="de-DE"/>
              </w:rPr>
              <w:t>, de Miguel Torga)</w:t>
            </w:r>
          </w:p>
          <w:p w:rsidR="008A5777" w:rsidRPr="00E76DC8" w:rsidRDefault="008A5777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Apresentações em Colónia, Hamburgo e Lisboa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906705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2007</w:t>
            </w:r>
            <w:r w:rsidR="00697E06" w:rsidRPr="00E76DC8">
              <w:rPr>
                <w:rFonts w:eastAsia="Times New Roman" w:cs="Times New Roman"/>
                <w:lang w:val="it-IT" w:eastAsia="de-DE"/>
              </w:rPr>
              <w:t>/0</w:t>
            </w:r>
            <w:r w:rsidRPr="00E76DC8">
              <w:rPr>
                <w:rFonts w:eastAsia="Times New Roman" w:cs="Times New Roman"/>
                <w:lang w:val="it-IT" w:eastAsia="de-DE"/>
              </w:rPr>
              <w:t>8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906705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lang w:eastAsia="de-DE"/>
              </w:rPr>
              <w:t>Vestido de Noiva</w:t>
            </w:r>
            <w:r w:rsidRPr="00E76DC8">
              <w:rPr>
                <w:rFonts w:eastAsia="Times New Roman" w:cs="Times New Roman"/>
                <w:lang w:eastAsia="de-DE"/>
              </w:rPr>
              <w:t xml:space="preserve"> de Nelson Rodrigues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697E06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</w:t>
            </w:r>
            <w:r w:rsidR="00906705" w:rsidRPr="00E76DC8">
              <w:rPr>
                <w:rFonts w:eastAsia="Times New Roman" w:cs="Times New Roman"/>
                <w:lang w:val="de-DE" w:eastAsia="de-DE"/>
              </w:rPr>
              <w:t xml:space="preserve"> 2007/08</w:t>
            </w:r>
          </w:p>
        </w:tc>
        <w:tc>
          <w:tcPr>
            <w:tcW w:w="5099" w:type="dxa"/>
            <w:shd w:val="clear" w:color="auto" w:fill="E6E6E6"/>
            <w:hideMark/>
          </w:tcPr>
          <w:p w:rsidR="00906705" w:rsidRPr="00E76DC8" w:rsidRDefault="00906705" w:rsidP="00726038">
            <w:pPr>
              <w:spacing w:after="0" w:line="240" w:lineRule="auto"/>
              <w:jc w:val="both"/>
            </w:pPr>
            <w:r w:rsidRPr="00E76DC8">
              <w:rPr>
                <w:rStyle w:val="style"/>
                <w:b/>
              </w:rPr>
              <w:t>InQUIETudes</w:t>
            </w:r>
            <w:r w:rsidRPr="00E76DC8">
              <w:rPr>
                <w:rStyle w:val="style"/>
              </w:rPr>
              <w:t>, a partir de textos de Fernando Pessoa; participação especial do grupo de música brasileiro A Irmandade; apresentações em Colónia e Oeiras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564DA5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2008/09</w:t>
            </w:r>
          </w:p>
        </w:tc>
        <w:tc>
          <w:tcPr>
            <w:tcW w:w="5099" w:type="dxa"/>
            <w:shd w:val="clear" w:color="auto" w:fill="E6E6E6"/>
            <w:hideMark/>
          </w:tcPr>
          <w:p w:rsidR="00564DA5" w:rsidRPr="00E76DC8" w:rsidRDefault="00564DA5" w:rsidP="00726038">
            <w:pPr>
              <w:spacing w:after="0" w:line="240" w:lineRule="auto"/>
              <w:jc w:val="both"/>
              <w:rPr>
                <w:rStyle w:val="style"/>
              </w:rPr>
            </w:pPr>
            <w:r w:rsidRPr="00E76DC8">
              <w:rPr>
                <w:rStyle w:val="style"/>
                <w:b/>
              </w:rPr>
              <w:t>NasciMente – KopfGeburten</w:t>
            </w:r>
            <w:r w:rsidRPr="00E76DC8">
              <w:rPr>
                <w:rStyle w:val="style"/>
              </w:rPr>
              <w:t xml:space="preserve"> (peça bilingue alemão/ português), a partir de textos de Fernando Pessoa e Franz Kafka</w:t>
            </w:r>
          </w:p>
          <w:p w:rsidR="00564DA5" w:rsidRPr="00E76DC8" w:rsidRDefault="00564DA5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Style w:val="style"/>
              </w:rPr>
              <w:t>Apresentações em Colónia e Munique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A53B41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2008/09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A53B4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Murro em Ponta de Faca</w:t>
            </w:r>
            <w:r w:rsidR="00697E06" w:rsidRPr="00E76DC8">
              <w:rPr>
                <w:rFonts w:eastAsia="Times New Roman" w:cs="Times New Roman"/>
                <w:lang w:eastAsia="de-DE"/>
              </w:rPr>
              <w:t xml:space="preserve"> de </w:t>
            </w:r>
            <w:r w:rsidRPr="00E76DC8">
              <w:rPr>
                <w:rFonts w:eastAsia="Times New Roman" w:cs="Times New Roman"/>
                <w:lang w:eastAsia="de-DE"/>
              </w:rPr>
              <w:t>Augusto Boal</w:t>
            </w:r>
          </w:p>
          <w:p w:rsidR="00A53B41" w:rsidRPr="00E76DC8" w:rsidRDefault="00A53B4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Apresentações em Colónia e Lisboa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697E06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de-DE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1° s. 2009/10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>Arranha-Céus</w:t>
            </w:r>
            <w:r w:rsidR="00697E06" w:rsidRPr="00E76DC8">
              <w:rPr>
                <w:rFonts w:eastAsia="Times New Roman" w:cs="Times New Roman"/>
                <w:lang w:eastAsia="de-DE"/>
              </w:rPr>
              <w:t xml:space="preserve"> de </w:t>
            </w:r>
            <w:r w:rsidRPr="00E76DC8">
              <w:rPr>
                <w:rFonts w:eastAsia="Times New Roman" w:cs="Times New Roman"/>
                <w:lang w:eastAsia="de-DE"/>
              </w:rPr>
              <w:t>Jacinto Lucas Pires</w:t>
            </w:r>
          </w:p>
        </w:tc>
      </w:tr>
      <w:tr w:rsidR="009D68B1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</w:tcPr>
          <w:p w:rsidR="009D68B1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val="it-IT" w:eastAsia="de-DE"/>
              </w:rPr>
            </w:pPr>
            <w:r w:rsidRPr="00E76DC8">
              <w:rPr>
                <w:rFonts w:eastAsia="Times New Roman" w:cs="Times New Roman"/>
                <w:lang w:val="it-IT" w:eastAsia="de-DE"/>
              </w:rPr>
              <w:t>2° s. 2009/10</w:t>
            </w:r>
          </w:p>
        </w:tc>
        <w:tc>
          <w:tcPr>
            <w:tcW w:w="5099" w:type="dxa"/>
            <w:shd w:val="clear" w:color="auto" w:fill="E6E6E6"/>
          </w:tcPr>
          <w:p w:rsidR="009D68B1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lang w:eastAsia="de-DE"/>
              </w:rPr>
            </w:pPr>
            <w:r w:rsidRPr="00E76DC8">
              <w:rPr>
                <w:rFonts w:eastAsia="Times New Roman" w:cs="Times New Roman"/>
                <w:b/>
                <w:bCs/>
                <w:lang w:eastAsia="de-DE"/>
              </w:rPr>
              <w:t xml:space="preserve">Orações de Mansata </w:t>
            </w:r>
            <w:r w:rsidRPr="00E76DC8">
              <w:rPr>
                <w:rFonts w:eastAsia="Times New Roman" w:cs="Times New Roman"/>
                <w:bCs/>
                <w:lang w:eastAsia="de-DE"/>
              </w:rPr>
              <w:t>de Abdulai Silá</w:t>
            </w:r>
          </w:p>
        </w:tc>
      </w:tr>
      <w:tr w:rsidR="00697E06" w:rsidRPr="00E76DC8" w:rsidTr="00EA0F4B">
        <w:trPr>
          <w:tblCellSpacing w:w="0" w:type="dxa"/>
        </w:trPr>
        <w:tc>
          <w:tcPr>
            <w:tcW w:w="1525" w:type="dxa"/>
            <w:shd w:val="clear" w:color="auto" w:fill="E6E6E6"/>
            <w:hideMark/>
          </w:tcPr>
          <w:p w:rsidR="009D68B1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 xml:space="preserve">Desde final </w:t>
            </w:r>
          </w:p>
          <w:p w:rsidR="00697E06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lang w:eastAsia="de-DE"/>
              </w:rPr>
              <w:t>de 2010</w:t>
            </w:r>
          </w:p>
        </w:tc>
        <w:tc>
          <w:tcPr>
            <w:tcW w:w="5099" w:type="dxa"/>
            <w:shd w:val="clear" w:color="auto" w:fill="E6E6E6"/>
            <w:hideMark/>
          </w:tcPr>
          <w:p w:rsidR="00697E06" w:rsidRPr="00E76DC8" w:rsidRDefault="009D68B1" w:rsidP="00726038">
            <w:pPr>
              <w:spacing w:after="0" w:line="240" w:lineRule="auto"/>
              <w:jc w:val="both"/>
              <w:rPr>
                <w:rFonts w:eastAsia="Times New Roman" w:cs="Times New Roman"/>
                <w:lang w:eastAsia="de-DE"/>
              </w:rPr>
            </w:pPr>
            <w:r w:rsidRPr="00E76DC8">
              <w:rPr>
                <w:rFonts w:eastAsia="Times New Roman" w:cs="Times New Roman"/>
                <w:bCs/>
                <w:lang w:eastAsia="de-DE"/>
              </w:rPr>
              <w:t xml:space="preserve">Apoio ao grupo, que conta regularmente com duas produções anuais e apresentações em diversas cidades </w:t>
            </w:r>
          </w:p>
        </w:tc>
      </w:tr>
    </w:tbl>
    <w:p w:rsidR="008D33D4" w:rsidRDefault="008D33D4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highlight w:val="yellow"/>
          <w:lang w:eastAsia="pt-PT"/>
        </w:rPr>
      </w:pPr>
    </w:p>
    <w:p w:rsidR="00D271B0" w:rsidRDefault="00D271B0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highlight w:val="yellow"/>
          <w:lang w:eastAsia="pt-PT"/>
        </w:rPr>
      </w:pPr>
    </w:p>
    <w:p w:rsidR="00697E06" w:rsidRDefault="002A16AE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lang w:eastAsia="pt-PT"/>
        </w:rPr>
      </w:pPr>
      <w:r w:rsidRPr="000F64AC">
        <w:rPr>
          <w:rFonts w:eastAsia="Times New Roman" w:cs="Times New Roman"/>
          <w:b/>
          <w:bCs/>
          <w:sz w:val="36"/>
          <w:szCs w:val="36"/>
          <w:lang w:eastAsia="pt-PT"/>
        </w:rPr>
        <w:lastRenderedPageBreak/>
        <w:t>Atividades culturais</w:t>
      </w:r>
      <w:r w:rsidR="00E02126">
        <w:rPr>
          <w:rFonts w:eastAsia="Times New Roman" w:cs="Times New Roman"/>
          <w:b/>
          <w:bCs/>
          <w:sz w:val="36"/>
          <w:szCs w:val="36"/>
          <w:lang w:eastAsia="pt-PT"/>
        </w:rPr>
        <w:t xml:space="preserve"> e académicas</w:t>
      </w:r>
    </w:p>
    <w:p w:rsidR="00226575" w:rsidRDefault="00226575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226575">
        <w:rPr>
          <w:rFonts w:eastAsia="Times New Roman" w:cs="Times New Roman"/>
          <w:bCs/>
          <w:sz w:val="24"/>
          <w:szCs w:val="36"/>
          <w:lang w:eastAsia="pt-PT"/>
        </w:rPr>
        <w:t>Como</w:t>
      </w:r>
      <w:r>
        <w:rPr>
          <w:rFonts w:eastAsia="Times New Roman" w:cs="Times New Roman"/>
          <w:bCs/>
          <w:sz w:val="24"/>
          <w:szCs w:val="36"/>
          <w:lang w:eastAsia="pt-PT"/>
        </w:rPr>
        <w:t xml:space="preserve"> Leitora da Universidade de </w:t>
      </w:r>
      <w:r w:rsidRPr="000F64AC">
        <w:rPr>
          <w:rFonts w:eastAsia="Times New Roman" w:cs="Times New Roman"/>
          <w:b/>
          <w:bCs/>
          <w:sz w:val="24"/>
          <w:szCs w:val="36"/>
          <w:lang w:eastAsia="pt-PT"/>
        </w:rPr>
        <w:t>Freiburg</w:t>
      </w:r>
      <w:r>
        <w:rPr>
          <w:rFonts w:eastAsia="Times New Roman" w:cs="Times New Roman"/>
          <w:bCs/>
          <w:sz w:val="24"/>
          <w:szCs w:val="36"/>
          <w:lang w:eastAsia="pt-PT"/>
        </w:rPr>
        <w:t>:</w:t>
      </w:r>
    </w:p>
    <w:p w:rsidR="004362E5" w:rsidRPr="00DE2E29" w:rsidRDefault="004362E5" w:rsidP="000F64AC">
      <w:pPr>
        <w:numPr>
          <w:ilvl w:val="0"/>
          <w:numId w:val="18"/>
        </w:numPr>
        <w:tabs>
          <w:tab w:val="left" w:pos="720"/>
        </w:tabs>
        <w:suppressAutoHyphens/>
        <w:spacing w:line="240" w:lineRule="auto"/>
        <w:jc w:val="both"/>
        <w:rPr>
          <w:sz w:val="24"/>
          <w:szCs w:val="24"/>
        </w:rPr>
      </w:pPr>
      <w:r w:rsidRPr="00DE2E29">
        <w:rPr>
          <w:sz w:val="24"/>
          <w:szCs w:val="24"/>
        </w:rPr>
        <w:t>Junho de 2001 - organização e realização de uma excursão de estudantes da Universidade de Freiburg à capital europeia da cultura Porto 2001; estabelecimento de um novo Programa Sócrates com a Faculdade de Letras da Universidade do Porto; visita da cidade de Braga, parceira de Freiburg;</w:t>
      </w:r>
    </w:p>
    <w:p w:rsidR="004362E5" w:rsidRPr="00DE2E29" w:rsidRDefault="004362E5" w:rsidP="000F64AC">
      <w:pPr>
        <w:numPr>
          <w:ilvl w:val="0"/>
          <w:numId w:val="18"/>
        </w:numPr>
        <w:tabs>
          <w:tab w:val="left" w:pos="720"/>
        </w:tabs>
        <w:suppressAutoHyphens/>
        <w:spacing w:line="240" w:lineRule="auto"/>
        <w:jc w:val="both"/>
        <w:rPr>
          <w:sz w:val="24"/>
          <w:szCs w:val="24"/>
        </w:rPr>
      </w:pPr>
      <w:r w:rsidRPr="00DE2E29">
        <w:rPr>
          <w:sz w:val="24"/>
          <w:szCs w:val="24"/>
        </w:rPr>
        <w:t>Organização de diversos encontros e atividades culturais, incluindo uma tertúlia literária semanal e criação de um clube cinematográfico do Departamento de Romanística;</w:t>
      </w:r>
    </w:p>
    <w:p w:rsidR="004362E5" w:rsidRPr="004362E5" w:rsidRDefault="004362E5" w:rsidP="000F64AC">
      <w:pPr>
        <w:numPr>
          <w:ilvl w:val="0"/>
          <w:numId w:val="18"/>
        </w:numPr>
        <w:tabs>
          <w:tab w:val="left" w:pos="720"/>
        </w:tabs>
        <w:suppressAutoHyphens/>
        <w:spacing w:line="240" w:lineRule="auto"/>
        <w:jc w:val="both"/>
        <w:rPr>
          <w:sz w:val="24"/>
          <w:szCs w:val="24"/>
        </w:rPr>
      </w:pPr>
      <w:r w:rsidRPr="004362E5">
        <w:rPr>
          <w:sz w:val="24"/>
          <w:szCs w:val="24"/>
        </w:rPr>
        <w:t>Estabelecimento de diversos contactos com o Instituto Camões, para apoio a atividades culturais e à atividade docente, com vista a um Protocolo entre a Universidade de Freiburg e este Instituto.</w:t>
      </w:r>
    </w:p>
    <w:p w:rsidR="004362E5" w:rsidRPr="00DE2E29" w:rsidRDefault="004362E5" w:rsidP="000F64AC">
      <w:pPr>
        <w:numPr>
          <w:ilvl w:val="0"/>
          <w:numId w:val="18"/>
        </w:numPr>
        <w:tabs>
          <w:tab w:val="left" w:pos="720"/>
        </w:tabs>
        <w:suppressAutoHyphens/>
        <w:spacing w:line="240" w:lineRule="auto"/>
        <w:jc w:val="both"/>
        <w:rPr>
          <w:sz w:val="24"/>
          <w:szCs w:val="24"/>
        </w:rPr>
      </w:pPr>
      <w:r w:rsidRPr="00DE2E29">
        <w:rPr>
          <w:sz w:val="24"/>
          <w:szCs w:val="24"/>
        </w:rPr>
        <w:t>Encontros regulares com estudantes portugueses do Programa Sócrates e estudantes brasileiros bolseiros do D.A.A.D;</w:t>
      </w:r>
    </w:p>
    <w:p w:rsidR="004362E5" w:rsidRDefault="004362E5" w:rsidP="000F64AC">
      <w:pPr>
        <w:numPr>
          <w:ilvl w:val="0"/>
          <w:numId w:val="18"/>
        </w:numPr>
        <w:tabs>
          <w:tab w:val="left" w:pos="720"/>
        </w:tabs>
        <w:suppressAutoHyphens/>
        <w:spacing w:line="240" w:lineRule="auto"/>
        <w:jc w:val="both"/>
        <w:rPr>
          <w:sz w:val="24"/>
          <w:szCs w:val="24"/>
        </w:rPr>
      </w:pPr>
      <w:r w:rsidRPr="00DE2E29">
        <w:rPr>
          <w:sz w:val="24"/>
          <w:szCs w:val="24"/>
        </w:rPr>
        <w:t>Colaboração com centros culturais locais, nomeadamente com a Associação Brasil-Alemanha Dona Flor – p.e. através de uma palestra sobre Carlos Dru</w:t>
      </w:r>
      <w:r>
        <w:rPr>
          <w:sz w:val="24"/>
          <w:szCs w:val="24"/>
        </w:rPr>
        <w:t>m</w:t>
      </w:r>
      <w:r w:rsidR="00922202">
        <w:rPr>
          <w:sz w:val="24"/>
          <w:szCs w:val="24"/>
        </w:rPr>
        <w:t>m</w:t>
      </w:r>
      <w:r>
        <w:rPr>
          <w:sz w:val="24"/>
          <w:szCs w:val="24"/>
        </w:rPr>
        <w:t>ond de Andrade em Maio de 2004;</w:t>
      </w:r>
    </w:p>
    <w:p w:rsidR="004362E5" w:rsidRDefault="004362E5" w:rsidP="004362E5">
      <w:pPr>
        <w:numPr>
          <w:ilvl w:val="0"/>
          <w:numId w:val="18"/>
        </w:num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Organização, juntamente com o </w:t>
      </w:r>
      <w:r w:rsidRPr="00856394">
        <w:rPr>
          <w:i/>
          <w:sz w:val="24"/>
          <w:szCs w:val="24"/>
        </w:rPr>
        <w:t>Kommunales Kino</w:t>
      </w:r>
      <w:r>
        <w:rPr>
          <w:sz w:val="24"/>
          <w:szCs w:val="24"/>
        </w:rPr>
        <w:t xml:space="preserve"> da cidade de Freiburg, e com o apoio do Consulado Geral de Estugarda e do Instituto Camões, de um ciclo de cinema intitulado </w:t>
      </w:r>
      <w:r w:rsidR="00922202">
        <w:rPr>
          <w:sz w:val="24"/>
          <w:szCs w:val="24"/>
        </w:rPr>
        <w:t>“</w:t>
      </w:r>
      <w:r w:rsidRPr="00922202">
        <w:rPr>
          <w:sz w:val="24"/>
          <w:szCs w:val="24"/>
        </w:rPr>
        <w:t>Ver Portugal</w:t>
      </w:r>
      <w:r w:rsidR="00922202">
        <w:rPr>
          <w:sz w:val="24"/>
          <w:szCs w:val="24"/>
        </w:rPr>
        <w:t>”</w:t>
      </w:r>
      <w:r>
        <w:rPr>
          <w:sz w:val="24"/>
          <w:szCs w:val="24"/>
        </w:rPr>
        <w:t xml:space="preserve"> (</w:t>
      </w:r>
      <w:r w:rsidR="00922202">
        <w:rPr>
          <w:sz w:val="24"/>
          <w:szCs w:val="24"/>
        </w:rPr>
        <w:t xml:space="preserve">junho </w:t>
      </w:r>
      <w:r>
        <w:rPr>
          <w:sz w:val="24"/>
          <w:szCs w:val="24"/>
        </w:rPr>
        <w:t xml:space="preserve">e </w:t>
      </w:r>
      <w:r w:rsidR="00922202">
        <w:rPr>
          <w:sz w:val="24"/>
          <w:szCs w:val="24"/>
        </w:rPr>
        <w:t xml:space="preserve">julho </w:t>
      </w:r>
      <w:r>
        <w:rPr>
          <w:sz w:val="24"/>
          <w:szCs w:val="24"/>
        </w:rPr>
        <w:t>de 2004).</w:t>
      </w:r>
    </w:p>
    <w:p w:rsidR="000F64AC" w:rsidRDefault="000F64AC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p w:rsidR="00DB6999" w:rsidRDefault="002A16AE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E76DC8">
        <w:rPr>
          <w:rFonts w:eastAsia="Times New Roman" w:cs="Times New Roman"/>
          <w:bCs/>
          <w:sz w:val="24"/>
          <w:szCs w:val="36"/>
          <w:lang w:eastAsia="pt-PT"/>
        </w:rPr>
        <w:t>Como representante do Camões – Instituto da Cooperação e da Língua</w:t>
      </w:r>
      <w:r w:rsidR="00922202">
        <w:rPr>
          <w:rFonts w:eastAsia="Times New Roman" w:cs="Times New Roman"/>
          <w:bCs/>
          <w:sz w:val="24"/>
          <w:szCs w:val="36"/>
          <w:lang w:eastAsia="pt-PT"/>
        </w:rPr>
        <w:t xml:space="preserve"> na Universidade de </w:t>
      </w:r>
      <w:r w:rsidR="00922202" w:rsidRPr="000F64AC">
        <w:rPr>
          <w:rFonts w:eastAsia="Times New Roman" w:cs="Times New Roman"/>
          <w:b/>
          <w:bCs/>
          <w:sz w:val="24"/>
          <w:szCs w:val="36"/>
          <w:lang w:eastAsia="pt-PT"/>
        </w:rPr>
        <w:t>Colónia</w:t>
      </w:r>
      <w:r w:rsidRPr="00E76DC8">
        <w:rPr>
          <w:rFonts w:eastAsia="Times New Roman" w:cs="Times New Roman"/>
          <w:bCs/>
          <w:sz w:val="24"/>
          <w:szCs w:val="36"/>
          <w:lang w:eastAsia="pt-PT"/>
        </w:rPr>
        <w:t xml:space="preserve">: apoio a diversas actividades científicas e culturais do </w:t>
      </w:r>
      <w:r w:rsidR="00D679ED" w:rsidRPr="00E76DC8">
        <w:rPr>
          <w:rFonts w:eastAsia="Times New Roman" w:cs="Times New Roman"/>
          <w:bCs/>
          <w:sz w:val="24"/>
          <w:szCs w:val="36"/>
          <w:lang w:eastAsia="pt-PT"/>
        </w:rPr>
        <w:t>Instituto Luso-Brasileiro</w:t>
      </w:r>
      <w:r w:rsidRPr="00E76DC8">
        <w:rPr>
          <w:rFonts w:eastAsia="Times New Roman" w:cs="Times New Roman"/>
          <w:bCs/>
          <w:sz w:val="24"/>
          <w:szCs w:val="36"/>
          <w:lang w:eastAsia="pt-PT"/>
        </w:rPr>
        <w:t xml:space="preserve"> da Universid</w:t>
      </w:r>
      <w:r w:rsidR="00DB6999">
        <w:rPr>
          <w:rFonts w:eastAsia="Times New Roman" w:cs="Times New Roman"/>
          <w:bCs/>
          <w:sz w:val="24"/>
          <w:szCs w:val="36"/>
          <w:lang w:eastAsia="pt-PT"/>
        </w:rPr>
        <w:t>ade de Colónia e organização de</w:t>
      </w:r>
      <w:r w:rsidR="00E02126">
        <w:rPr>
          <w:rFonts w:eastAsia="Times New Roman" w:cs="Times New Roman"/>
          <w:bCs/>
          <w:sz w:val="24"/>
          <w:szCs w:val="36"/>
          <w:lang w:eastAsia="pt-PT"/>
        </w:rPr>
        <w:t xml:space="preserve"> diversas atividades, grande parte delas com itinerâncias para outras cidades com Leitorados do Instituto, nomeadamente</w:t>
      </w:r>
      <w:r w:rsidR="00DB6999">
        <w:rPr>
          <w:rFonts w:eastAsia="Times New Roman" w:cs="Times New Roman"/>
          <w:bCs/>
          <w:sz w:val="24"/>
          <w:szCs w:val="36"/>
          <w:lang w:eastAsia="pt-PT"/>
        </w:rPr>
        <w:t>:</w:t>
      </w:r>
    </w:p>
    <w:p w:rsidR="00856A4E" w:rsidRPr="00C844E0" w:rsidRDefault="00DB6999" w:rsidP="00F73F7E">
      <w:pPr>
        <w:pStyle w:val="ListParagraph"/>
        <w:numPr>
          <w:ilvl w:val="0"/>
          <w:numId w:val="19"/>
        </w:numPr>
        <w:spacing w:line="240" w:lineRule="auto"/>
        <w:contextualSpacing w:val="0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C844E0">
        <w:rPr>
          <w:rFonts w:eastAsia="Times New Roman" w:cs="Times New Roman"/>
          <w:bCs/>
          <w:sz w:val="24"/>
          <w:szCs w:val="36"/>
          <w:lang w:eastAsia="pt-PT"/>
        </w:rPr>
        <w:t>L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eituras </w:t>
      </w:r>
      <w:r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com escritores de língua portuguesa, 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>p.e.</w:t>
      </w:r>
      <w:r w:rsidR="00E64B2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</w:t>
      </w:r>
      <w:r w:rsidR="00E02126" w:rsidRPr="00C844E0">
        <w:rPr>
          <w:rFonts w:eastAsia="Times New Roman" w:cs="Times New Roman"/>
          <w:bCs/>
          <w:sz w:val="24"/>
          <w:szCs w:val="36"/>
          <w:lang w:eastAsia="pt-PT"/>
        </w:rPr>
        <w:t>Paulo Teixeira (maio de 2006)</w:t>
      </w:r>
      <w:r w:rsidR="00E64B22" w:rsidRPr="00C844E0">
        <w:rPr>
          <w:rFonts w:eastAsia="Times New Roman" w:cs="Times New Roman"/>
          <w:bCs/>
          <w:sz w:val="24"/>
          <w:szCs w:val="36"/>
          <w:lang w:eastAsia="pt-PT"/>
        </w:rPr>
        <w:t>, José Eduardo Águalusa (abril de 2009), Ana Paula Tavares (abril de 2010), Ungulani Ba Ka Khosa (julho de 2011), Ondjaki (2012);</w:t>
      </w:r>
    </w:p>
    <w:p w:rsidR="00856A4E" w:rsidRPr="00C844E0" w:rsidRDefault="000F64AC" w:rsidP="007A4595">
      <w:pPr>
        <w:pStyle w:val="ListParagraph"/>
        <w:numPr>
          <w:ilvl w:val="0"/>
          <w:numId w:val="19"/>
        </w:numPr>
        <w:spacing w:line="240" w:lineRule="auto"/>
        <w:contextualSpacing w:val="0"/>
        <w:jc w:val="both"/>
        <w:outlineLvl w:val="1"/>
        <w:rPr>
          <w:rFonts w:eastAsia="Times New Roman" w:cs="Times New Roman"/>
          <w:bCs/>
          <w:sz w:val="24"/>
          <w:szCs w:val="24"/>
          <w:lang w:eastAsia="pt-PT"/>
        </w:rPr>
      </w:pPr>
      <w:r w:rsidRPr="00C844E0">
        <w:rPr>
          <w:rFonts w:eastAsia="Times New Roman" w:cs="Times New Roman"/>
          <w:bCs/>
          <w:sz w:val="24"/>
          <w:szCs w:val="36"/>
          <w:lang w:eastAsia="pt-PT"/>
        </w:rPr>
        <w:t>Ciclos e f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>estivais</w:t>
      </w:r>
      <w:r w:rsidR="00D679ED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de c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inema: cinco edições do festival </w:t>
      </w:r>
      <w:r w:rsidR="002A16AE" w:rsidRPr="00C844E0">
        <w:rPr>
          <w:rFonts w:eastAsia="Times New Roman" w:cs="Times New Roman"/>
          <w:bCs/>
          <w:i/>
          <w:sz w:val="24"/>
          <w:szCs w:val="36"/>
          <w:lang w:eastAsia="pt-PT"/>
        </w:rPr>
        <w:t>Cinema Luso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, </w:t>
      </w:r>
      <w:r w:rsidR="00D679ED" w:rsidRPr="00C844E0">
        <w:rPr>
          <w:rFonts w:eastAsia="Times New Roman" w:cs="Times New Roman"/>
          <w:bCs/>
          <w:sz w:val="24"/>
          <w:szCs w:val="36"/>
          <w:lang w:eastAsia="pt-PT"/>
        </w:rPr>
        <w:t>com a presença, entre outros, do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>s</w:t>
      </w:r>
      <w:r w:rsidR="00D679ED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realizador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>es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Fernando Lopes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e João Botelho em 2007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e </w:t>
      </w:r>
      <w:r w:rsidR="00D679ED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do crítico </w:t>
      </w:r>
      <w:r w:rsidR="002A16AE" w:rsidRPr="00C844E0">
        <w:rPr>
          <w:rFonts w:eastAsia="Times New Roman" w:cs="Times New Roman"/>
          <w:bCs/>
          <w:sz w:val="24"/>
          <w:szCs w:val="36"/>
          <w:lang w:eastAsia="pt-PT"/>
        </w:rPr>
        <w:t>J. Leitão Ramos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em 2008</w:t>
      </w:r>
      <w:r w:rsidR="00922202" w:rsidRPr="00C844E0">
        <w:rPr>
          <w:rFonts w:eastAsia="Times New Roman" w:cs="Times New Roman"/>
          <w:bCs/>
          <w:sz w:val="26"/>
          <w:szCs w:val="36"/>
          <w:lang w:eastAsia="pt-PT"/>
        </w:rPr>
        <w:t xml:space="preserve">; 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quatro edições do festival </w:t>
      </w:r>
      <w:r w:rsidR="00922202" w:rsidRPr="00C844E0">
        <w:rPr>
          <w:rFonts w:eastAsia="Times New Roman" w:cs="Times New Roman"/>
          <w:bCs/>
          <w:i/>
          <w:sz w:val="24"/>
          <w:szCs w:val="36"/>
          <w:lang w:eastAsia="pt-PT"/>
        </w:rPr>
        <w:t>Filmes Lusófonos</w:t>
      </w:r>
      <w:r w:rsidR="0092220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(entre outros, com uma edição sobre filmes da África Lusófona e uma sobre Cinema Literário Brasileiro)</w:t>
      </w:r>
      <w:r w:rsidR="00E02126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; passagem do filme </w:t>
      </w:r>
      <w:r w:rsidR="00E02126" w:rsidRPr="00C844E0">
        <w:rPr>
          <w:rFonts w:eastAsia="Times New Roman" w:cs="Times New Roman"/>
          <w:bCs/>
          <w:i/>
          <w:sz w:val="24"/>
          <w:szCs w:val="36"/>
          <w:lang w:eastAsia="pt-PT"/>
        </w:rPr>
        <w:t>Documento Boxe,</w:t>
      </w:r>
      <w:r w:rsidR="00E02126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palestra </w:t>
      </w:r>
      <w:r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e </w:t>
      </w:r>
      <w:r w:rsidRPr="00C844E0">
        <w:rPr>
          <w:rFonts w:eastAsia="Times New Roman" w:cs="Times New Roman"/>
          <w:bCs/>
          <w:i/>
          <w:sz w:val="24"/>
          <w:szCs w:val="36"/>
          <w:lang w:eastAsia="pt-PT"/>
        </w:rPr>
        <w:t>workshop</w:t>
      </w:r>
      <w:r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</w:t>
      </w:r>
      <w:r w:rsidR="00E02126" w:rsidRPr="00C844E0">
        <w:rPr>
          <w:rFonts w:eastAsia="Times New Roman" w:cs="Times New Roman"/>
          <w:bCs/>
          <w:sz w:val="24"/>
          <w:szCs w:val="36"/>
          <w:lang w:eastAsia="pt-PT"/>
        </w:rPr>
        <w:t>sobre Cinema Documental de Baixo Custo com o realizador Miguel Clara Vasconcelos (abril de 2009)</w:t>
      </w:r>
      <w:r w:rsidRPr="00C844E0">
        <w:rPr>
          <w:rFonts w:eastAsia="Times New Roman" w:cs="Times New Roman"/>
          <w:bCs/>
          <w:sz w:val="24"/>
          <w:szCs w:val="36"/>
          <w:lang w:eastAsia="pt-PT"/>
        </w:rPr>
        <w:t>;</w:t>
      </w:r>
      <w:r w:rsidR="00E64B22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ciclo </w:t>
      </w:r>
      <w:r w:rsidR="00E64B22" w:rsidRPr="00C844E0">
        <w:rPr>
          <w:rFonts w:eastAsia="Times New Roman" w:cs="Times New Roman"/>
          <w:bCs/>
          <w:i/>
          <w:sz w:val="24"/>
          <w:szCs w:val="36"/>
          <w:lang w:eastAsia="pt-PT"/>
        </w:rPr>
        <w:t>Macau em Foco</w:t>
      </w:r>
      <w:r w:rsidR="00E64B22" w:rsidRPr="00C844E0">
        <w:rPr>
          <w:rFonts w:eastAsia="Times New Roman" w:cs="Times New Roman"/>
          <w:bCs/>
          <w:sz w:val="24"/>
          <w:szCs w:val="36"/>
          <w:lang w:eastAsia="pt-PT"/>
        </w:rPr>
        <w:t>, com a passagem de filmes documentários e a presença do realizador Cheong Kin Man (maio de 2014);</w:t>
      </w:r>
    </w:p>
    <w:p w:rsidR="00856A4E" w:rsidRPr="00C844E0" w:rsidRDefault="00DB6999" w:rsidP="00145E6D">
      <w:pPr>
        <w:pStyle w:val="ListParagraph"/>
        <w:numPr>
          <w:ilvl w:val="0"/>
          <w:numId w:val="19"/>
        </w:numPr>
        <w:spacing w:line="240" w:lineRule="auto"/>
        <w:contextualSpacing w:val="0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C844E0">
        <w:rPr>
          <w:rFonts w:eastAsia="Times New Roman" w:cs="Times New Roman"/>
          <w:bCs/>
          <w:sz w:val="24"/>
          <w:szCs w:val="24"/>
          <w:lang w:eastAsia="pt-PT"/>
        </w:rPr>
        <w:t>F</w:t>
      </w:r>
      <w:r w:rsidR="00A62466" w:rsidRPr="00C844E0">
        <w:rPr>
          <w:rFonts w:eastAsia="Times New Roman" w:cs="Times New Roman"/>
          <w:bCs/>
          <w:sz w:val="24"/>
          <w:szCs w:val="24"/>
          <w:lang w:eastAsia="pt-PT"/>
        </w:rPr>
        <w:t>estivais</w:t>
      </w:r>
      <w:r w:rsidR="009B772B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 de teatro: </w:t>
      </w:r>
      <w:r w:rsidR="000F64AC" w:rsidRPr="00C844E0">
        <w:rPr>
          <w:rFonts w:eastAsia="Times New Roman" w:cs="Times New Roman"/>
          <w:bCs/>
          <w:sz w:val="24"/>
          <w:szCs w:val="36"/>
          <w:lang w:eastAsia="pt-PT"/>
        </w:rPr>
        <w:t>Festival de Teatro Luso</w:t>
      </w:r>
      <w:r w:rsidR="00A62466" w:rsidRPr="00C844E0">
        <w:rPr>
          <w:rFonts w:eastAsia="Times New Roman" w:cs="Times New Roman"/>
          <w:bCs/>
          <w:sz w:val="24"/>
          <w:szCs w:val="36"/>
          <w:lang w:eastAsia="pt-PT"/>
        </w:rPr>
        <w:t>-</w:t>
      </w:r>
      <w:r w:rsidR="000F64AC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Alemão </w:t>
      </w:r>
      <w:r w:rsidR="00A62466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com a </w:t>
      </w:r>
      <w:r w:rsidR="00D679ED" w:rsidRPr="00C844E0">
        <w:rPr>
          <w:rFonts w:eastAsia="Times New Roman" w:cs="Times New Roman"/>
          <w:bCs/>
          <w:sz w:val="24"/>
          <w:szCs w:val="36"/>
          <w:lang w:eastAsia="pt-PT"/>
        </w:rPr>
        <w:t>Studiobühne de Colónia em maio de 2007</w:t>
      </w:r>
      <w:r w:rsidR="00A62466" w:rsidRPr="00C844E0">
        <w:rPr>
          <w:rFonts w:eastAsia="Times New Roman" w:cs="Times New Roman"/>
          <w:bCs/>
          <w:sz w:val="24"/>
          <w:szCs w:val="36"/>
          <w:lang w:eastAsia="pt-PT"/>
        </w:rPr>
        <w:t xml:space="preserve">, </w:t>
      </w:r>
      <w:r w:rsidR="009B772B" w:rsidRPr="00C844E0">
        <w:rPr>
          <w:rFonts w:eastAsia="Times New Roman" w:cs="Times New Roman"/>
          <w:bCs/>
          <w:sz w:val="24"/>
          <w:szCs w:val="36"/>
          <w:lang w:eastAsia="pt-PT"/>
        </w:rPr>
        <w:t>co-organização de e participação com o grupo Teatro Lusotaque nas quatro edições até ao momento do Festival Europeu dos Grupos de Teatro dos Leitorados do Camões, Lisboa e Oeiras (2007, 2008, 2009 e 2010);</w:t>
      </w:r>
    </w:p>
    <w:p w:rsidR="00856A4E" w:rsidRPr="00C844E0" w:rsidRDefault="00922202" w:rsidP="00DF6A4A">
      <w:pPr>
        <w:pStyle w:val="ListParagraph"/>
        <w:numPr>
          <w:ilvl w:val="0"/>
          <w:numId w:val="19"/>
        </w:numPr>
        <w:spacing w:line="240" w:lineRule="auto"/>
        <w:contextualSpacing w:val="0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C844E0">
        <w:rPr>
          <w:rFonts w:eastAsia="Times New Roman" w:cs="Times New Roman"/>
          <w:bCs/>
          <w:sz w:val="24"/>
          <w:szCs w:val="36"/>
          <w:lang w:eastAsia="pt-PT"/>
        </w:rPr>
        <w:lastRenderedPageBreak/>
        <w:t>Exposições: Património Portugal (setembro de 2006); representação do Instituto Camões nas Expolingua de Berlim (2006, 2007, 2008)</w:t>
      </w:r>
      <w:r w:rsidR="000F64AC" w:rsidRPr="00C844E0">
        <w:rPr>
          <w:rFonts w:eastAsia="Times New Roman" w:cs="Times New Roman"/>
          <w:bCs/>
          <w:sz w:val="24"/>
          <w:szCs w:val="36"/>
          <w:lang w:eastAsia="pt-PT"/>
        </w:rPr>
        <w:t>;</w:t>
      </w:r>
    </w:p>
    <w:p w:rsidR="00516ED0" w:rsidRPr="00856A4E" w:rsidRDefault="00E02126" w:rsidP="00C844E0">
      <w:pPr>
        <w:pStyle w:val="ListParagraph"/>
        <w:numPr>
          <w:ilvl w:val="0"/>
          <w:numId w:val="19"/>
        </w:numPr>
        <w:spacing w:line="240" w:lineRule="auto"/>
        <w:contextualSpacing w:val="0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  <w:r w:rsidRPr="00856A4E">
        <w:rPr>
          <w:rFonts w:eastAsia="Times New Roman" w:cs="Times New Roman"/>
          <w:bCs/>
          <w:sz w:val="24"/>
          <w:szCs w:val="36"/>
          <w:lang w:eastAsia="pt-PT"/>
        </w:rPr>
        <w:t>Palestras com Professores convidados, p.e. Professora Doutora Maria Perpétua Gonçalves da Universidade Eduardo Mondlane sobre “Português em Moçambique” (junho de 2013)</w:t>
      </w:r>
      <w:r w:rsidR="000F64AC" w:rsidRPr="00856A4E">
        <w:rPr>
          <w:rFonts w:eastAsia="Times New Roman" w:cs="Times New Roman"/>
          <w:bCs/>
          <w:sz w:val="24"/>
          <w:szCs w:val="36"/>
          <w:lang w:eastAsia="pt-PT"/>
        </w:rPr>
        <w:t>; diversos Professores e palestrantes para os colóquios e congressos organizados em parceria com o Instituto Luso-Brasileiro e o Centro Mundo Lusófono da Universidade de Colónia.</w:t>
      </w:r>
    </w:p>
    <w:p w:rsidR="000F64AC" w:rsidRPr="00E76DC8" w:rsidRDefault="000F64AC" w:rsidP="000F64AC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sz w:val="24"/>
          <w:szCs w:val="24"/>
          <w:lang w:eastAsia="pt-PT"/>
        </w:rPr>
      </w:pPr>
    </w:p>
    <w:p w:rsidR="00516ED0" w:rsidRPr="00E76DC8" w:rsidRDefault="003B1F08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36"/>
          <w:lang w:eastAsia="pt-PT"/>
        </w:rPr>
      </w:pPr>
      <w:r>
        <w:rPr>
          <w:rFonts w:eastAsia="Times New Roman" w:cs="Times New Roman"/>
          <w:b/>
          <w:bCs/>
          <w:sz w:val="36"/>
          <w:szCs w:val="36"/>
          <w:lang w:eastAsia="pt-PT"/>
        </w:rPr>
        <w:t>Participação em eventos c</w:t>
      </w:r>
      <w:r w:rsidR="00516ED0" w:rsidRPr="00E76DC8">
        <w:rPr>
          <w:rFonts w:eastAsia="Times New Roman" w:cs="Times New Roman"/>
          <w:b/>
          <w:bCs/>
          <w:sz w:val="36"/>
          <w:szCs w:val="36"/>
          <w:lang w:eastAsia="pt-PT"/>
        </w:rPr>
        <w:t>ientíficos</w:t>
      </w:r>
      <w:r w:rsidR="00650E3E" w:rsidRPr="00E76DC8">
        <w:rPr>
          <w:rFonts w:eastAsia="Times New Roman" w:cs="Times New Roman"/>
          <w:b/>
          <w:bCs/>
          <w:sz w:val="36"/>
          <w:szCs w:val="36"/>
          <w:lang w:eastAsia="pt-PT"/>
        </w:rPr>
        <w:t xml:space="preserve"> </w:t>
      </w:r>
      <w:r w:rsidR="00650E3E" w:rsidRPr="00E76DC8">
        <w:rPr>
          <w:rFonts w:eastAsia="Times New Roman" w:cs="Times New Roman"/>
          <w:b/>
          <w:bCs/>
          <w:sz w:val="24"/>
          <w:szCs w:val="36"/>
          <w:lang w:eastAsia="pt-PT"/>
        </w:rPr>
        <w:t>(mais recentes)</w:t>
      </w:r>
    </w:p>
    <w:p w:rsidR="008D33D4" w:rsidRDefault="002C57F6" w:rsidP="008D33D4">
      <w:pPr>
        <w:tabs>
          <w:tab w:val="left" w:pos="720"/>
        </w:tabs>
        <w:suppressAutoHyphens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1999: a</w:t>
      </w:r>
      <w:r w:rsidR="007A66AC">
        <w:rPr>
          <w:color w:val="000000"/>
          <w:sz w:val="24"/>
          <w:szCs w:val="24"/>
        </w:rPr>
        <w:t>poio à execução do 3</w:t>
      </w:r>
      <w:r w:rsidR="008D33D4" w:rsidRPr="00DE2E29">
        <w:rPr>
          <w:color w:val="000000"/>
          <w:sz w:val="24"/>
          <w:szCs w:val="24"/>
        </w:rPr>
        <w:t xml:space="preserve">° Congresso </w:t>
      </w:r>
      <w:r>
        <w:rPr>
          <w:color w:val="000000"/>
          <w:sz w:val="24"/>
          <w:szCs w:val="24"/>
        </w:rPr>
        <w:t xml:space="preserve">Internacional </w:t>
      </w:r>
      <w:r w:rsidR="007A66AC">
        <w:rPr>
          <w:color w:val="000000"/>
          <w:sz w:val="24"/>
          <w:szCs w:val="24"/>
        </w:rPr>
        <w:t xml:space="preserve">da Associação </w:t>
      </w:r>
      <w:r w:rsidR="008D33D4" w:rsidRPr="00DE2E29">
        <w:rPr>
          <w:color w:val="000000"/>
          <w:sz w:val="24"/>
          <w:szCs w:val="24"/>
        </w:rPr>
        <w:t>de Lusitanistas Ale</w:t>
      </w:r>
      <w:r w:rsidR="008D33D4">
        <w:rPr>
          <w:color w:val="000000"/>
          <w:sz w:val="24"/>
          <w:szCs w:val="24"/>
        </w:rPr>
        <w:t xml:space="preserve">mães </w:t>
      </w:r>
      <w:r w:rsidR="007A66AC">
        <w:rPr>
          <w:color w:val="000000"/>
          <w:sz w:val="24"/>
          <w:szCs w:val="24"/>
        </w:rPr>
        <w:t>na Universidade de</w:t>
      </w:r>
      <w:r>
        <w:rPr>
          <w:color w:val="000000"/>
          <w:sz w:val="24"/>
          <w:szCs w:val="24"/>
        </w:rPr>
        <w:t xml:space="preserve"> Trier</w:t>
      </w:r>
      <w:r w:rsidR="000F64AC">
        <w:rPr>
          <w:color w:val="000000"/>
          <w:sz w:val="24"/>
          <w:szCs w:val="24"/>
        </w:rPr>
        <w:t>.</w:t>
      </w:r>
    </w:p>
    <w:p w:rsidR="002A16AE" w:rsidRPr="0035240D" w:rsidRDefault="002A16AE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i/>
          <w:sz w:val="28"/>
          <w:szCs w:val="24"/>
          <w:lang w:eastAsia="pt-PT"/>
        </w:rPr>
      </w:pPr>
      <w:r w:rsidRPr="0035240D">
        <w:rPr>
          <w:rFonts w:eastAsia="Times New Roman" w:cs="Times New Roman"/>
          <w:b/>
          <w:bCs/>
          <w:sz w:val="24"/>
          <w:szCs w:val="24"/>
          <w:lang w:eastAsia="pt-PT"/>
        </w:rPr>
        <w:t xml:space="preserve">Colóquios </w:t>
      </w:r>
      <w:r w:rsidR="00E76DC8" w:rsidRPr="0035240D">
        <w:rPr>
          <w:rFonts w:eastAsia="Times New Roman" w:cs="Times New Roman"/>
          <w:b/>
          <w:bCs/>
          <w:sz w:val="24"/>
          <w:szCs w:val="24"/>
          <w:lang w:eastAsia="pt-PT"/>
        </w:rPr>
        <w:t xml:space="preserve">organizados pelo Centro Mundo Lusófono (Colónia) e </w:t>
      </w:r>
      <w:r w:rsidR="00E76DC8" w:rsidRPr="0035240D">
        <w:rPr>
          <w:rStyle w:val="Emphasis"/>
          <w:b/>
          <w:i w:val="0"/>
          <w:sz w:val="24"/>
        </w:rPr>
        <w:t>Sociedade Alemã para os Países Africanos de Língua Portuguesa (Colónia e Berlim):</w:t>
      </w:r>
    </w:p>
    <w:p w:rsidR="00E76DC8" w:rsidRDefault="00E76DC8" w:rsidP="0072603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4"/>
          <w:szCs w:val="24"/>
        </w:rPr>
      </w:pPr>
      <w:r w:rsidRPr="00E76DC8">
        <w:rPr>
          <w:rFonts w:cs="TimesNewRomanPS-BoldMT"/>
          <w:bCs/>
          <w:sz w:val="24"/>
          <w:szCs w:val="24"/>
        </w:rPr>
        <w:t xml:space="preserve">2008 </w:t>
      </w:r>
      <w:r>
        <w:rPr>
          <w:rFonts w:cs="TimesNewRomanPS-BoldMT"/>
          <w:bCs/>
          <w:sz w:val="24"/>
          <w:szCs w:val="24"/>
        </w:rPr>
        <w:t>(</w:t>
      </w:r>
      <w:r w:rsidRPr="00E76DC8">
        <w:rPr>
          <w:rFonts w:cs="TimesNewRomanPS-BoldMT"/>
          <w:bCs/>
          <w:sz w:val="24"/>
          <w:szCs w:val="24"/>
        </w:rPr>
        <w:t>Berlim</w:t>
      </w:r>
      <w:r>
        <w:rPr>
          <w:rFonts w:cs="TimesNewRomanPS-BoldMT"/>
          <w:bCs/>
          <w:sz w:val="24"/>
          <w:szCs w:val="24"/>
        </w:rPr>
        <w:t>)</w:t>
      </w:r>
      <w:r w:rsidRPr="00E76DC8">
        <w:rPr>
          <w:rFonts w:cs="TimesNewRomanPS-BoldMT"/>
          <w:bCs/>
          <w:sz w:val="24"/>
          <w:szCs w:val="24"/>
        </w:rPr>
        <w:t xml:space="preserve"> </w:t>
      </w:r>
      <w:r>
        <w:rPr>
          <w:rFonts w:cs="TimesNewRomanPS-BoldMT"/>
          <w:bCs/>
          <w:sz w:val="24"/>
          <w:szCs w:val="24"/>
        </w:rPr>
        <w:t xml:space="preserve">- Colóquio </w:t>
      </w:r>
      <w:r w:rsidRPr="00E76DC8">
        <w:rPr>
          <w:rFonts w:cs="TimesNewRomanPS-BoldMT"/>
          <w:bCs/>
          <w:i/>
          <w:sz w:val="24"/>
          <w:szCs w:val="24"/>
        </w:rPr>
        <w:t>Caminhos de Encontro no Mundo Lusófono</w:t>
      </w:r>
      <w:r>
        <w:rPr>
          <w:rFonts w:cs="TimesNewRomanPS-BoldMT"/>
          <w:bCs/>
          <w:sz w:val="24"/>
          <w:szCs w:val="24"/>
        </w:rPr>
        <w:t xml:space="preserve">: </w:t>
      </w:r>
      <w:r w:rsidR="008B0AAA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apresentação de uma </w:t>
      </w:r>
      <w:r w:rsidRPr="00E76DC8">
        <w:rPr>
          <w:rFonts w:cs="TimesNewRomanPS-BoldMT"/>
          <w:bCs/>
          <w:sz w:val="24"/>
          <w:szCs w:val="24"/>
        </w:rPr>
        <w:t>comunicação com o título “</w:t>
      </w:r>
      <w:r w:rsidRPr="00E76DC8">
        <w:rPr>
          <w:rFonts w:cs="Arial"/>
          <w:iCs/>
          <w:sz w:val="24"/>
          <w:szCs w:val="24"/>
        </w:rPr>
        <w:t>Encontros e reencontros em Guimarães Rosa (Brasil), Mia Couto (Moçambique) e Ondjaki (Angola)”</w:t>
      </w:r>
      <w:r w:rsidR="000F64AC">
        <w:rPr>
          <w:rFonts w:cs="Arial"/>
          <w:iCs/>
          <w:sz w:val="24"/>
          <w:szCs w:val="24"/>
        </w:rPr>
        <w:t>;</w:t>
      </w:r>
    </w:p>
    <w:p w:rsidR="00E76DC8" w:rsidRDefault="00E76DC8" w:rsidP="00726038">
      <w:pPr>
        <w:autoSpaceDE w:val="0"/>
        <w:autoSpaceDN w:val="0"/>
        <w:adjustRightInd w:val="0"/>
        <w:spacing w:after="0" w:line="240" w:lineRule="auto"/>
        <w:jc w:val="both"/>
        <w:rPr>
          <w:rFonts w:cs="PalatinoLinotype-Bold"/>
          <w:bCs/>
          <w:sz w:val="24"/>
          <w:szCs w:val="24"/>
        </w:rPr>
      </w:pPr>
    </w:p>
    <w:p w:rsidR="00515177" w:rsidRPr="00E76DC8" w:rsidRDefault="00E76DC8" w:rsidP="007260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pt-PT"/>
        </w:rPr>
      </w:pPr>
      <w:r>
        <w:rPr>
          <w:rFonts w:cs="PalatinoLinotype-Bold"/>
          <w:bCs/>
          <w:sz w:val="24"/>
          <w:szCs w:val="24"/>
        </w:rPr>
        <w:t>2010 (</w:t>
      </w:r>
      <w:r w:rsidR="0065554B" w:rsidRPr="00E76DC8">
        <w:rPr>
          <w:rFonts w:cs="PalatinoLinotype-Bold"/>
          <w:bCs/>
          <w:sz w:val="24"/>
          <w:szCs w:val="24"/>
        </w:rPr>
        <w:t>Berlim</w:t>
      </w:r>
      <w:r>
        <w:rPr>
          <w:rFonts w:cs="PalatinoLinotype-Bold"/>
          <w:bCs/>
          <w:sz w:val="24"/>
          <w:szCs w:val="24"/>
        </w:rPr>
        <w:t>)</w:t>
      </w:r>
      <w:r w:rsidR="0065554B" w:rsidRPr="00E76DC8">
        <w:rPr>
          <w:rFonts w:cs="PalatinoLinotype-Bold"/>
          <w:bCs/>
          <w:sz w:val="24"/>
          <w:szCs w:val="24"/>
        </w:rPr>
        <w:t xml:space="preserve"> </w:t>
      </w:r>
      <w:r>
        <w:rPr>
          <w:rFonts w:cs="PalatinoLinotype-Bold"/>
          <w:bCs/>
          <w:sz w:val="24"/>
          <w:szCs w:val="24"/>
        </w:rPr>
        <w:t xml:space="preserve">- Colóquio </w:t>
      </w:r>
      <w:r w:rsidR="0065554B" w:rsidRPr="00E76DC8">
        <w:rPr>
          <w:rFonts w:cs="PalatinoLinotype-Bold"/>
          <w:bCs/>
          <w:i/>
          <w:sz w:val="24"/>
          <w:szCs w:val="24"/>
        </w:rPr>
        <w:t>África e Brasil – um encontro com futuro</w:t>
      </w:r>
      <w:r>
        <w:rPr>
          <w:rFonts w:cs="PalatinoLinotype-Bold"/>
          <w:bCs/>
          <w:i/>
          <w:sz w:val="24"/>
          <w:szCs w:val="24"/>
        </w:rPr>
        <w:t>:</w:t>
      </w:r>
      <w:r>
        <w:rPr>
          <w:rFonts w:cs="PalatinoLinotype-Bold"/>
          <w:bCs/>
          <w:sz w:val="24"/>
          <w:szCs w:val="24"/>
        </w:rPr>
        <w:t xml:space="preserve"> </w:t>
      </w:r>
      <w:r w:rsidR="008B0AAA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apresentação de uma </w:t>
      </w:r>
      <w:r>
        <w:rPr>
          <w:rFonts w:cs="PalatinoLinotype-Bold"/>
          <w:bCs/>
          <w:sz w:val="24"/>
          <w:szCs w:val="24"/>
        </w:rPr>
        <w:t>comunicação com o título “</w:t>
      </w:r>
      <w:r w:rsidR="00515177" w:rsidRPr="00E76DC8">
        <w:rPr>
          <w:rFonts w:cs="PalatinoLinotype-Bold"/>
          <w:bCs/>
          <w:sz w:val="24"/>
          <w:szCs w:val="24"/>
        </w:rPr>
        <w:t xml:space="preserve">Uma constelação </w:t>
      </w:r>
      <w:r w:rsidR="00515177" w:rsidRPr="00E76DC8">
        <w:rPr>
          <w:rFonts w:cs="PalatinoLinotype-BoldItalic"/>
          <w:bCs/>
          <w:i/>
          <w:iCs/>
          <w:sz w:val="24"/>
          <w:szCs w:val="24"/>
        </w:rPr>
        <w:t>imarginal</w:t>
      </w:r>
      <w:r w:rsidR="00515177" w:rsidRPr="00E76DC8">
        <w:rPr>
          <w:rFonts w:cs="PalatinoLinotype-Bold"/>
          <w:bCs/>
          <w:sz w:val="24"/>
          <w:szCs w:val="24"/>
        </w:rPr>
        <w:t>: encontros em Guimarães Rosa, Mia Couto e Ondjaki</w:t>
      </w:r>
      <w:r>
        <w:rPr>
          <w:rFonts w:cs="PalatinoLinotype-Bold"/>
          <w:bCs/>
          <w:sz w:val="24"/>
          <w:szCs w:val="24"/>
        </w:rPr>
        <w:t>”</w:t>
      </w:r>
      <w:r w:rsidR="000F64AC">
        <w:rPr>
          <w:rFonts w:cs="PalatinoLinotype-Bold"/>
          <w:bCs/>
          <w:sz w:val="24"/>
          <w:szCs w:val="24"/>
        </w:rPr>
        <w:t>;</w:t>
      </w:r>
    </w:p>
    <w:p w:rsidR="008222C3" w:rsidRPr="00E76DC8" w:rsidRDefault="008222C3" w:rsidP="00726038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t-PT"/>
        </w:rPr>
      </w:pPr>
    </w:p>
    <w:p w:rsidR="003B1F08" w:rsidRDefault="003D47B6" w:rsidP="00726038">
      <w:pPr>
        <w:jc w:val="both"/>
        <w:rPr>
          <w:i/>
          <w:iCs/>
          <w:sz w:val="24"/>
          <w:szCs w:val="24"/>
        </w:rPr>
      </w:pPr>
      <w:r w:rsidRPr="000631B4">
        <w:rPr>
          <w:iCs/>
          <w:sz w:val="24"/>
          <w:szCs w:val="24"/>
        </w:rPr>
        <w:t xml:space="preserve">2011 (Colónia) – Colóquio </w:t>
      </w:r>
      <w:r w:rsidRPr="000631B4">
        <w:rPr>
          <w:i/>
          <w:iCs/>
          <w:sz w:val="24"/>
          <w:szCs w:val="24"/>
        </w:rPr>
        <w:t>Literaturas Africanas Atuais de Língua Portuguesa</w:t>
      </w:r>
      <w:r w:rsidRPr="000631B4">
        <w:rPr>
          <w:iCs/>
          <w:sz w:val="24"/>
          <w:szCs w:val="24"/>
        </w:rPr>
        <w:t>: apresentação do grupo Teatro Lusotaque da peça “Orações de Mansata” do autor guineense Abdulai Silá;</w:t>
      </w:r>
    </w:p>
    <w:p w:rsidR="008222C3" w:rsidRDefault="003D47B6" w:rsidP="00726038">
      <w:pPr>
        <w:jc w:val="both"/>
        <w:rPr>
          <w:iCs/>
          <w:sz w:val="24"/>
          <w:szCs w:val="24"/>
        </w:rPr>
      </w:pPr>
      <w:r w:rsidRPr="000631B4">
        <w:rPr>
          <w:rFonts w:eastAsia="Times New Roman" w:cs="Times New Roman"/>
          <w:sz w:val="24"/>
          <w:szCs w:val="24"/>
          <w:lang w:eastAsia="pt-PT"/>
        </w:rPr>
        <w:t xml:space="preserve">2012 (Aachen) – Colóquio </w:t>
      </w:r>
      <w:r w:rsidRPr="000631B4">
        <w:rPr>
          <w:rFonts w:eastAsia="Times New Roman" w:cs="Times New Roman"/>
          <w:i/>
          <w:sz w:val="24"/>
          <w:szCs w:val="24"/>
          <w:lang w:eastAsia="pt-PT"/>
        </w:rPr>
        <w:t xml:space="preserve">Sophia de Mello vista de fora: </w:t>
      </w:r>
      <w:r w:rsidR="008B0AAA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apresentação de uma </w:t>
      </w:r>
      <w:r w:rsidRPr="000631B4">
        <w:rPr>
          <w:rFonts w:eastAsia="Times New Roman" w:cs="Times New Roman"/>
          <w:sz w:val="24"/>
          <w:szCs w:val="24"/>
          <w:lang w:eastAsia="pt-PT"/>
        </w:rPr>
        <w:t xml:space="preserve">comunicação </w:t>
      </w:r>
      <w:r w:rsidR="008B0AAA" w:rsidRPr="00572C08">
        <w:rPr>
          <w:rFonts w:eastAsia="Times New Roman" w:cs="Times New Roman"/>
          <w:sz w:val="24"/>
          <w:szCs w:val="24"/>
          <w:lang w:eastAsia="pt-PT"/>
        </w:rPr>
        <w:t xml:space="preserve">com o título </w:t>
      </w:r>
      <w:r w:rsidRPr="000631B4">
        <w:rPr>
          <w:rFonts w:eastAsia="Times New Roman" w:cs="Times New Roman"/>
          <w:sz w:val="24"/>
          <w:szCs w:val="24"/>
          <w:lang w:eastAsia="pt-PT"/>
        </w:rPr>
        <w:t>“</w:t>
      </w:r>
      <w:r w:rsidRPr="000631B4">
        <w:rPr>
          <w:iCs/>
          <w:sz w:val="24"/>
          <w:szCs w:val="24"/>
        </w:rPr>
        <w:t>Sophia de Mello Breyner Andresen – o filme de João César Monteiro (1969, 18’) e a (im)possibilidade de filmar a poesia”;</w:t>
      </w:r>
    </w:p>
    <w:p w:rsidR="00B60478" w:rsidRPr="003264EB" w:rsidRDefault="00E76DC8" w:rsidP="00726038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t-PT"/>
        </w:rPr>
      </w:pPr>
      <w:r w:rsidRPr="0035240D">
        <w:rPr>
          <w:rFonts w:eastAsia="Times New Roman" w:cs="Times New Roman"/>
          <w:b/>
          <w:sz w:val="24"/>
          <w:szCs w:val="24"/>
          <w:lang w:eastAsia="pt-PT"/>
        </w:rPr>
        <w:t>Outros</w:t>
      </w:r>
      <w:r w:rsidRPr="003264EB">
        <w:rPr>
          <w:rFonts w:eastAsia="Times New Roman" w:cs="Times New Roman"/>
          <w:sz w:val="24"/>
          <w:szCs w:val="24"/>
          <w:lang w:eastAsia="pt-PT"/>
        </w:rPr>
        <w:t>:</w:t>
      </w:r>
    </w:p>
    <w:p w:rsidR="008B0AAA" w:rsidRDefault="008B0AAA" w:rsidP="007260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pt-PT"/>
        </w:rPr>
      </w:pPr>
    </w:p>
    <w:p w:rsidR="00E76DC8" w:rsidRPr="00E76DC8" w:rsidRDefault="007A66AC" w:rsidP="007260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pt-PT"/>
        </w:rPr>
      </w:pPr>
      <w:r>
        <w:rPr>
          <w:rFonts w:eastAsia="Times New Roman" w:cs="Times New Roman"/>
          <w:bCs/>
          <w:sz w:val="24"/>
          <w:szCs w:val="24"/>
          <w:lang w:eastAsia="pt-PT"/>
        </w:rPr>
        <w:t xml:space="preserve">2007: 7° </w:t>
      </w:r>
      <w:r w:rsidR="00E76DC8" w:rsidRPr="00E76DC8">
        <w:rPr>
          <w:rFonts w:eastAsia="Times New Roman" w:cs="Times New Roman"/>
          <w:bCs/>
          <w:sz w:val="24"/>
          <w:szCs w:val="24"/>
          <w:lang w:eastAsia="pt-PT"/>
        </w:rPr>
        <w:t>Congresso Internacional da Associação Alemã de Lusitanistas – organização e apresentação de uma comunicação com o título “</w:t>
      </w:r>
      <w:r w:rsidR="00726038" w:rsidRPr="00726038">
        <w:rPr>
          <w:rFonts w:cs="TimesNewRoman"/>
          <w:sz w:val="24"/>
          <w:szCs w:val="24"/>
        </w:rPr>
        <w:t xml:space="preserve">A noite e a estória: contra a violência do esquecimento em </w:t>
      </w:r>
      <w:r w:rsidR="00726038" w:rsidRPr="00726038">
        <w:rPr>
          <w:rFonts w:cs="TimesNewRoman,Italic"/>
          <w:i/>
          <w:iCs/>
          <w:sz w:val="24"/>
          <w:szCs w:val="24"/>
        </w:rPr>
        <w:t xml:space="preserve">Quantas madrugadas tem a noite </w:t>
      </w:r>
      <w:r w:rsidR="00726038" w:rsidRPr="00726038">
        <w:rPr>
          <w:rFonts w:cs="TimesNewRoman"/>
          <w:sz w:val="24"/>
          <w:szCs w:val="24"/>
        </w:rPr>
        <w:t xml:space="preserve">(Ondjaki) e </w:t>
      </w:r>
      <w:r w:rsidR="00726038" w:rsidRPr="00726038">
        <w:rPr>
          <w:rFonts w:cs="TimesNewRoman,Italic"/>
          <w:i/>
          <w:iCs/>
          <w:sz w:val="24"/>
          <w:szCs w:val="24"/>
        </w:rPr>
        <w:t xml:space="preserve">Terra Sonâmbula </w:t>
      </w:r>
      <w:r w:rsidR="00726038" w:rsidRPr="00726038">
        <w:rPr>
          <w:rFonts w:cs="TimesNewRoman"/>
          <w:sz w:val="24"/>
          <w:szCs w:val="24"/>
        </w:rPr>
        <w:t>(Mia Couto)</w:t>
      </w:r>
      <w:r w:rsidR="00E76DC8" w:rsidRPr="00726038">
        <w:rPr>
          <w:rFonts w:eastAsia="Times New Roman" w:cs="Times New Roman"/>
          <w:bCs/>
          <w:sz w:val="24"/>
          <w:szCs w:val="24"/>
          <w:lang w:eastAsia="pt-PT"/>
        </w:rPr>
        <w:t>”;</w:t>
      </w:r>
      <w:r w:rsidR="00E76DC8">
        <w:rPr>
          <w:rFonts w:eastAsia="Times New Roman" w:cs="Times New Roman"/>
          <w:bCs/>
          <w:sz w:val="24"/>
          <w:szCs w:val="24"/>
          <w:lang w:eastAsia="pt-PT"/>
        </w:rPr>
        <w:t xml:space="preserve"> apresentação 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 xml:space="preserve">do grupo </w:t>
      </w:r>
      <w:r w:rsidR="003264EB" w:rsidRPr="00E76DC8">
        <w:rPr>
          <w:rFonts w:eastAsia="Times New Roman" w:cs="Times New Roman"/>
          <w:bCs/>
          <w:sz w:val="24"/>
          <w:szCs w:val="24"/>
          <w:lang w:eastAsia="pt-PT"/>
        </w:rPr>
        <w:t>Teatro Lusotaque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 xml:space="preserve"> da peça “O Paraíso”</w:t>
      </w:r>
    </w:p>
    <w:p w:rsidR="00A458E8" w:rsidRPr="00E76DC8" w:rsidRDefault="00A458E8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pt-PT"/>
        </w:rPr>
      </w:pPr>
      <w:r w:rsidRPr="00E76DC8">
        <w:rPr>
          <w:rFonts w:eastAsia="Times New Roman" w:cs="Times New Roman"/>
          <w:bCs/>
          <w:sz w:val="24"/>
          <w:szCs w:val="24"/>
          <w:lang w:eastAsia="pt-PT"/>
        </w:rPr>
        <w:t>2007 (Universidade de Hamburgo)</w:t>
      </w:r>
      <w:r>
        <w:rPr>
          <w:rFonts w:eastAsia="Times New Roman" w:cs="Times New Roman"/>
          <w:bCs/>
          <w:sz w:val="24"/>
          <w:szCs w:val="24"/>
          <w:lang w:eastAsia="pt-PT"/>
        </w:rPr>
        <w:t xml:space="preserve">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- Colóquio </w:t>
      </w:r>
      <w:r w:rsidRPr="003264EB">
        <w:rPr>
          <w:rFonts w:eastAsia="Times New Roman" w:cs="Times New Roman"/>
          <w:bCs/>
          <w:i/>
          <w:sz w:val="24"/>
          <w:szCs w:val="24"/>
          <w:lang w:eastAsia="pt-PT"/>
        </w:rPr>
        <w:t>Miguel Torga</w:t>
      </w:r>
      <w:r>
        <w:rPr>
          <w:rFonts w:eastAsia="Times New Roman" w:cs="Times New Roman"/>
          <w:bCs/>
          <w:sz w:val="24"/>
          <w:szCs w:val="24"/>
          <w:lang w:eastAsia="pt-PT"/>
        </w:rPr>
        <w:t>: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apresentação </w:t>
      </w:r>
      <w:r>
        <w:rPr>
          <w:rFonts w:eastAsia="Times New Roman" w:cs="Times New Roman"/>
          <w:bCs/>
          <w:sz w:val="24"/>
          <w:szCs w:val="24"/>
          <w:lang w:eastAsia="pt-PT"/>
        </w:rPr>
        <w:t xml:space="preserve">do grupo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>Teatro Lusotaque</w:t>
      </w:r>
      <w:r>
        <w:rPr>
          <w:rFonts w:eastAsia="Times New Roman" w:cs="Times New Roman"/>
          <w:bCs/>
          <w:sz w:val="24"/>
          <w:szCs w:val="24"/>
          <w:lang w:eastAsia="pt-PT"/>
        </w:rPr>
        <w:t xml:space="preserve"> da peça “O Paraíso”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</w:t>
      </w:r>
    </w:p>
    <w:p w:rsidR="002A16AE" w:rsidRPr="00E76DC8" w:rsidRDefault="008C5926" w:rsidP="00726038">
      <w:pPr>
        <w:autoSpaceDE w:val="0"/>
        <w:autoSpaceDN w:val="0"/>
        <w:adjustRightInd w:val="0"/>
        <w:jc w:val="both"/>
        <w:rPr>
          <w:rFonts w:cs="TimesNewRomanPS-BoldMT"/>
          <w:bCs/>
          <w:sz w:val="24"/>
          <w:szCs w:val="24"/>
        </w:rPr>
      </w:pP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2010 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 xml:space="preserve"> (</w:t>
      </w:r>
      <w:r w:rsidR="002A16AE" w:rsidRPr="00E76DC8">
        <w:rPr>
          <w:rFonts w:eastAsia="Times New Roman" w:cs="Times New Roman"/>
          <w:bCs/>
          <w:sz w:val="24"/>
          <w:szCs w:val="24"/>
          <w:lang w:eastAsia="pt-PT"/>
        </w:rPr>
        <w:t>Antuérpia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>)</w:t>
      </w:r>
      <w:r w:rsidR="00B60478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– Colóquio </w:t>
      </w:r>
      <w:r w:rsidR="00B60478" w:rsidRPr="003264EB">
        <w:rPr>
          <w:rFonts w:eastAsia="Times New Roman" w:cs="Times New Roman"/>
          <w:bCs/>
          <w:i/>
          <w:sz w:val="24"/>
          <w:szCs w:val="24"/>
          <w:lang w:eastAsia="pt-PT"/>
        </w:rPr>
        <w:t>Mia Couto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, </w:t>
      </w:r>
      <w:r w:rsidR="008B0AAA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apresentação de uma comunicação com o título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>“</w:t>
      </w:r>
      <w:r w:rsidRPr="00E76DC8">
        <w:rPr>
          <w:rFonts w:cs="TimesNewRomanPS-BoldMT"/>
          <w:bCs/>
          <w:sz w:val="24"/>
          <w:szCs w:val="24"/>
        </w:rPr>
        <w:t xml:space="preserve">Guimarães Rosa e Mia Couto: a metáfora da </w:t>
      </w:r>
      <w:r w:rsidRPr="00E76DC8">
        <w:rPr>
          <w:rFonts w:cs="TimesNewRomanPS-BoldItalicMT"/>
          <w:bCs/>
          <w:i/>
          <w:iCs/>
          <w:sz w:val="24"/>
          <w:szCs w:val="24"/>
        </w:rPr>
        <w:t xml:space="preserve">terceira margem </w:t>
      </w:r>
      <w:r w:rsidRPr="00E76DC8">
        <w:rPr>
          <w:rFonts w:cs="TimesNewRomanPS-BoldMT"/>
          <w:bCs/>
          <w:sz w:val="24"/>
          <w:szCs w:val="24"/>
        </w:rPr>
        <w:t>como conceito pós-colonial”</w:t>
      </w:r>
    </w:p>
    <w:p w:rsidR="008222C3" w:rsidRPr="00E76DC8" w:rsidRDefault="008222C3" w:rsidP="00726038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 w:val="24"/>
          <w:szCs w:val="24"/>
        </w:rPr>
      </w:pP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2014 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 xml:space="preserve">(Universidade de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>Colónia</w:t>
      </w:r>
      <w:r w:rsidR="003264EB">
        <w:rPr>
          <w:rFonts w:eastAsia="Times New Roman" w:cs="Times New Roman"/>
          <w:bCs/>
          <w:sz w:val="24"/>
          <w:szCs w:val="24"/>
          <w:lang w:eastAsia="pt-PT"/>
        </w:rPr>
        <w:t>)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- Congresso Internacional </w:t>
      </w:r>
      <w:r w:rsidR="005F74C6" w:rsidRPr="005F74C6">
        <w:rPr>
          <w:i/>
          <w:sz w:val="24"/>
          <w:szCs w:val="24"/>
        </w:rPr>
        <w:t xml:space="preserve">Portugal: </w:t>
      </w:r>
      <w:r w:rsidR="005F74C6" w:rsidRPr="005F74C6">
        <w:rPr>
          <w:bCs/>
          <w:i/>
          <w:sz w:val="24"/>
          <w:szCs w:val="24"/>
        </w:rPr>
        <w:t>Identidades e Imagens - posições e visões</w:t>
      </w:r>
      <w:r w:rsidR="00DB5F1E">
        <w:rPr>
          <w:rFonts w:eastAsia="Times New Roman" w:cs="Times New Roman"/>
          <w:bCs/>
          <w:sz w:val="24"/>
          <w:szCs w:val="24"/>
          <w:lang w:eastAsia="pt-PT"/>
        </w:rPr>
        <w:t>:</w:t>
      </w:r>
      <w:r w:rsidR="00DB5F1E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 </w:t>
      </w:r>
      <w:r w:rsidR="008B0AAA"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apresentação de uma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 xml:space="preserve">comunicação </w:t>
      </w:r>
      <w:r w:rsidR="00DB5F1E">
        <w:rPr>
          <w:rFonts w:eastAsia="Times New Roman" w:cs="Times New Roman"/>
          <w:bCs/>
          <w:sz w:val="24"/>
          <w:szCs w:val="24"/>
          <w:lang w:eastAsia="pt-PT"/>
        </w:rPr>
        <w:t xml:space="preserve">com o título </w:t>
      </w:r>
      <w:r w:rsidRPr="00E76DC8">
        <w:rPr>
          <w:rFonts w:eastAsia="Times New Roman" w:cs="Times New Roman"/>
          <w:bCs/>
          <w:sz w:val="24"/>
          <w:szCs w:val="24"/>
          <w:lang w:eastAsia="pt-PT"/>
        </w:rPr>
        <w:t>“</w:t>
      </w:r>
      <w:r w:rsidRPr="00E76DC8">
        <w:rPr>
          <w:rFonts w:cs="ArialMT"/>
          <w:sz w:val="24"/>
          <w:szCs w:val="24"/>
        </w:rPr>
        <w:t xml:space="preserve">Questões de identidade cultural portuguesa no ensino universitário atual de </w:t>
      </w:r>
      <w:r w:rsidRPr="003264EB">
        <w:rPr>
          <w:rFonts w:cs="ArialMT"/>
          <w:sz w:val="24"/>
          <w:szCs w:val="24"/>
        </w:rPr>
        <w:t>PLE</w:t>
      </w:r>
      <w:r w:rsidRPr="00E76DC8">
        <w:rPr>
          <w:rFonts w:cs="ArialMT"/>
          <w:sz w:val="24"/>
          <w:szCs w:val="24"/>
        </w:rPr>
        <w:t>”</w:t>
      </w:r>
      <w:r w:rsidR="003264EB">
        <w:rPr>
          <w:rFonts w:cs="ArialMT"/>
          <w:sz w:val="24"/>
          <w:szCs w:val="24"/>
        </w:rPr>
        <w:t>.</w:t>
      </w:r>
    </w:p>
    <w:p w:rsidR="008222C3" w:rsidRPr="00E76DC8" w:rsidRDefault="008222C3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36"/>
          <w:lang w:eastAsia="pt-PT"/>
        </w:rPr>
      </w:pPr>
    </w:p>
    <w:p w:rsidR="00516ED0" w:rsidRPr="00E76DC8" w:rsidRDefault="00516ED0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24"/>
          <w:lang w:eastAsia="pt-PT"/>
        </w:rPr>
      </w:pPr>
      <w:r w:rsidRPr="00F17841">
        <w:rPr>
          <w:rFonts w:eastAsia="Times New Roman" w:cs="Times New Roman"/>
          <w:b/>
          <w:bCs/>
          <w:sz w:val="36"/>
          <w:szCs w:val="24"/>
          <w:lang w:eastAsia="pt-PT"/>
        </w:rPr>
        <w:t>Publicações</w:t>
      </w:r>
    </w:p>
    <w:p w:rsidR="00FF49C1" w:rsidRDefault="001F580F" w:rsidP="00226575">
      <w:pPr>
        <w:spacing w:after="0" w:line="240" w:lineRule="auto"/>
        <w:jc w:val="both"/>
        <w:rPr>
          <w:rFonts w:cs="Tahoma"/>
          <w:sz w:val="24"/>
          <w:szCs w:val="24"/>
        </w:rPr>
      </w:pPr>
      <w:r w:rsidRPr="001F580F">
        <w:rPr>
          <w:rFonts w:eastAsia="Times New Roman" w:cs="Times New Roman"/>
          <w:bCs/>
          <w:sz w:val="24"/>
          <w:szCs w:val="24"/>
          <w:lang w:eastAsia="pt-PT"/>
        </w:rPr>
        <w:t>"O ensino de literaturas africanas em português a estudantes de PLE através do exemplo prático de um seminário na Universidade de Freiburg"</w:t>
      </w:r>
      <w:r w:rsidR="00DB5F1E">
        <w:rPr>
          <w:rFonts w:eastAsia="Times New Roman" w:cs="Times New Roman"/>
          <w:bCs/>
          <w:sz w:val="24"/>
          <w:szCs w:val="24"/>
          <w:lang w:eastAsia="pt-PT"/>
        </w:rPr>
        <w:t>. I</w:t>
      </w:r>
      <w:r w:rsidR="00FF49C1">
        <w:rPr>
          <w:rFonts w:eastAsia="Times New Roman" w:cs="Times New Roman"/>
          <w:bCs/>
          <w:sz w:val="24"/>
          <w:szCs w:val="24"/>
          <w:lang w:eastAsia="pt-PT"/>
        </w:rPr>
        <w:t xml:space="preserve">n GÄRTNER, Eberhard, PERES-HERHUTH, Maria José e SOMMER, Nair Nagamine (2003) </w:t>
      </w:r>
      <w:r w:rsidR="00FF49C1" w:rsidRPr="00F17841">
        <w:rPr>
          <w:rFonts w:eastAsia="Times New Roman" w:cs="Times New Roman"/>
          <w:bCs/>
          <w:i/>
          <w:sz w:val="24"/>
          <w:szCs w:val="24"/>
          <w:lang w:eastAsia="pt-PT"/>
        </w:rPr>
        <w:t>Contribuições para a Didática do Português Língua Estrangeira – Atas da Secção “Didática do português Língua Estrangeira” do 4° Congresso da Associação Alemã de Lusitanistas (Universidade de Mogúncia em Germersheim, 11 a 14 de setembro de 2001)</w:t>
      </w:r>
      <w:r w:rsidR="00FF49C1">
        <w:rPr>
          <w:rFonts w:eastAsia="Times New Roman" w:cs="Times New Roman"/>
          <w:bCs/>
          <w:sz w:val="24"/>
          <w:szCs w:val="24"/>
          <w:lang w:eastAsia="pt-PT"/>
        </w:rPr>
        <w:t xml:space="preserve">, </w:t>
      </w:r>
      <w:r w:rsidR="00FF49C1" w:rsidRPr="001F580F">
        <w:rPr>
          <w:rFonts w:cs="Tahoma"/>
          <w:sz w:val="24"/>
          <w:szCs w:val="24"/>
        </w:rPr>
        <w:t>Frankfurt am</w:t>
      </w:r>
      <w:r w:rsidR="00FF49C1">
        <w:rPr>
          <w:rFonts w:cs="Tahoma"/>
          <w:sz w:val="24"/>
          <w:szCs w:val="24"/>
        </w:rPr>
        <w:t xml:space="preserve"> Main: Verlag Teo Ferrer Mesquita (TFM).</w:t>
      </w:r>
    </w:p>
    <w:p w:rsidR="00226575" w:rsidRPr="001F580F" w:rsidRDefault="00226575" w:rsidP="00226575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pt-PT"/>
        </w:rPr>
      </w:pPr>
    </w:p>
    <w:p w:rsidR="002A16AE" w:rsidRPr="001F580F" w:rsidRDefault="001F580F" w:rsidP="00226575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pt-PT"/>
        </w:rPr>
      </w:pPr>
      <w:r>
        <w:rPr>
          <w:rFonts w:eastAsia="Times New Roman" w:cs="Times New Roman"/>
          <w:sz w:val="24"/>
          <w:szCs w:val="24"/>
          <w:lang w:eastAsia="de-DE"/>
        </w:rPr>
        <w:t>“</w:t>
      </w:r>
      <w:r w:rsidRPr="001F580F">
        <w:rPr>
          <w:rFonts w:eastAsia="Times New Roman" w:cs="Times New Roman"/>
          <w:sz w:val="24"/>
          <w:szCs w:val="24"/>
          <w:lang w:eastAsia="de-DE"/>
        </w:rPr>
        <w:t>“</w:t>
      </w:r>
      <w:r w:rsidRPr="001F580F">
        <w:rPr>
          <w:rFonts w:eastAsia="Times New Roman" w:cs="Times New Roman"/>
          <w:i/>
          <w:iCs/>
          <w:sz w:val="24"/>
          <w:szCs w:val="24"/>
          <w:lang w:eastAsia="de-DE"/>
        </w:rPr>
        <w:t>É uma vez</w:t>
      </w:r>
      <w:r w:rsidRPr="001F580F">
        <w:rPr>
          <w:rFonts w:eastAsia="Times New Roman" w:cs="Times New Roman"/>
          <w:sz w:val="24"/>
          <w:szCs w:val="24"/>
          <w:lang w:eastAsia="de-DE"/>
        </w:rPr>
        <w:t xml:space="preserve"> uma menina que sabia uma estória” ou da construção da identidade na literatura africana de língua portuguesa na perspetiva da criança, a propósito do mais recente livro publicado pelo escritor angolano Ondjaki </w:t>
      </w:r>
      <w:r w:rsidRPr="001F580F">
        <w:rPr>
          <w:rFonts w:eastAsia="Times New Roman" w:cs="Times New Roman"/>
          <w:i/>
          <w:iCs/>
          <w:sz w:val="24"/>
          <w:szCs w:val="24"/>
          <w:lang w:eastAsia="de-DE"/>
        </w:rPr>
        <w:t>A Bicicleta Que Tinha Bigodes</w:t>
      </w:r>
      <w:r w:rsidRPr="001F580F">
        <w:rPr>
          <w:rFonts w:eastAsia="Times New Roman" w:cs="Times New Roman"/>
          <w:sz w:val="24"/>
          <w:szCs w:val="24"/>
          <w:lang w:eastAsia="de-DE"/>
        </w:rPr>
        <w:t xml:space="preserve"> (2011)</w:t>
      </w:r>
      <w:r>
        <w:rPr>
          <w:rFonts w:eastAsia="Times New Roman" w:cs="Times New Roman"/>
          <w:sz w:val="24"/>
          <w:szCs w:val="24"/>
          <w:lang w:eastAsia="de-DE"/>
        </w:rPr>
        <w:t>”</w:t>
      </w:r>
      <w:r w:rsidR="00DB5F1E">
        <w:rPr>
          <w:rFonts w:eastAsia="Times New Roman" w:cs="Times New Roman"/>
          <w:sz w:val="24"/>
          <w:szCs w:val="24"/>
          <w:lang w:eastAsia="de-DE"/>
        </w:rPr>
        <w:t>. I</w:t>
      </w:r>
      <w:r w:rsidRPr="001F580F">
        <w:rPr>
          <w:rFonts w:eastAsia="Times New Roman" w:cs="Times New Roman"/>
          <w:sz w:val="24"/>
          <w:szCs w:val="24"/>
          <w:lang w:eastAsia="de-DE"/>
        </w:rPr>
        <w:t xml:space="preserve">n </w:t>
      </w:r>
      <w:r>
        <w:rPr>
          <w:rFonts w:eastAsia="Times New Roman" w:cs="Times New Roman"/>
          <w:sz w:val="24"/>
          <w:szCs w:val="24"/>
          <w:lang w:eastAsia="de-DE"/>
        </w:rPr>
        <w:t>AA</w:t>
      </w:r>
      <w:r w:rsidR="00FF49C1">
        <w:rPr>
          <w:rFonts w:eastAsia="Times New Roman" w:cs="Times New Roman"/>
          <w:sz w:val="24"/>
          <w:szCs w:val="24"/>
          <w:lang w:eastAsia="de-DE"/>
        </w:rPr>
        <w:t xml:space="preserve">VV (2012) </w:t>
      </w:r>
      <w:r w:rsidR="002A16AE" w:rsidRPr="001F580F">
        <w:rPr>
          <w:rFonts w:eastAsia="Times New Roman" w:cs="Times New Roman"/>
          <w:bCs/>
          <w:i/>
          <w:sz w:val="24"/>
          <w:szCs w:val="24"/>
          <w:lang w:eastAsia="pt-PT"/>
        </w:rPr>
        <w:t xml:space="preserve">Escritos </w:t>
      </w:r>
      <w:r w:rsidRPr="001F580F">
        <w:rPr>
          <w:rFonts w:eastAsia="Times New Roman" w:cs="Times New Roman"/>
          <w:bCs/>
          <w:i/>
          <w:sz w:val="24"/>
          <w:szCs w:val="24"/>
          <w:lang w:eastAsia="pt-PT"/>
        </w:rPr>
        <w:t xml:space="preserve">Lusófonos - </w:t>
      </w:r>
      <w:r w:rsidRPr="001F580F">
        <w:rPr>
          <w:rFonts w:cs="Tahoma"/>
          <w:i/>
          <w:sz w:val="24"/>
          <w:szCs w:val="24"/>
        </w:rPr>
        <w:t xml:space="preserve">Literatura e artes na cultura de língua portuguesa, </w:t>
      </w:r>
      <w:r w:rsidRPr="001F580F">
        <w:rPr>
          <w:rFonts w:cs="Tahoma"/>
          <w:sz w:val="24"/>
          <w:szCs w:val="24"/>
        </w:rPr>
        <w:t>Frankfurt am</w:t>
      </w:r>
      <w:r w:rsidR="00FF49C1">
        <w:rPr>
          <w:rFonts w:cs="Tahoma"/>
          <w:sz w:val="24"/>
          <w:szCs w:val="24"/>
        </w:rPr>
        <w:t xml:space="preserve"> Main: Verlag Teo Ferrer Mesquita (TFM).</w:t>
      </w:r>
    </w:p>
    <w:p w:rsidR="00226575" w:rsidRDefault="00226575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pt-PT"/>
        </w:rPr>
      </w:pPr>
    </w:p>
    <w:p w:rsidR="00226575" w:rsidRPr="00226575" w:rsidRDefault="0035240D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24"/>
          <w:lang w:eastAsia="pt-PT"/>
        </w:rPr>
      </w:pPr>
      <w:r>
        <w:rPr>
          <w:rFonts w:eastAsia="Times New Roman" w:cs="Times New Roman"/>
          <w:b/>
          <w:bCs/>
          <w:sz w:val="36"/>
          <w:szCs w:val="24"/>
          <w:lang w:eastAsia="pt-PT"/>
        </w:rPr>
        <w:t>Atividade de tradução</w:t>
      </w:r>
    </w:p>
    <w:p w:rsidR="00226575" w:rsidRPr="00DE2E29" w:rsidRDefault="000F64AC" w:rsidP="00226575">
      <w:pPr>
        <w:jc w:val="both"/>
        <w:rPr>
          <w:sz w:val="24"/>
          <w:szCs w:val="24"/>
        </w:rPr>
      </w:pPr>
      <w:r w:rsidRPr="00DE2E29">
        <w:rPr>
          <w:sz w:val="24"/>
          <w:szCs w:val="24"/>
        </w:rPr>
        <w:t xml:space="preserve">De </w:t>
      </w:r>
      <w:r w:rsidR="00226575" w:rsidRPr="00DE2E29">
        <w:rPr>
          <w:sz w:val="24"/>
          <w:szCs w:val="24"/>
        </w:rPr>
        <w:t>outubro a dezembro de 1998:</w:t>
      </w:r>
      <w:r w:rsidR="00226575">
        <w:rPr>
          <w:sz w:val="24"/>
          <w:szCs w:val="24"/>
        </w:rPr>
        <w:t xml:space="preserve"> </w:t>
      </w:r>
      <w:r w:rsidR="00226575">
        <w:rPr>
          <w:sz w:val="24"/>
          <w:szCs w:val="24"/>
        </w:rPr>
        <w:tab/>
      </w:r>
      <w:r w:rsidR="00226575" w:rsidRPr="00226575">
        <w:rPr>
          <w:sz w:val="24"/>
          <w:szCs w:val="24"/>
        </w:rPr>
        <w:t>Estágio linguístico</w:t>
      </w:r>
      <w:r w:rsidR="00226575" w:rsidRPr="00DE2E29">
        <w:rPr>
          <w:sz w:val="24"/>
          <w:szCs w:val="24"/>
        </w:rPr>
        <w:t xml:space="preserve"> no Departamento de Tradução do Parlamento Europeu (Luxemburgo) com bolsa Robert Schumann; línguas de trabalho: alemão, inglês e espanhol</w:t>
      </w:r>
      <w:r w:rsidR="00226575">
        <w:rPr>
          <w:sz w:val="24"/>
          <w:szCs w:val="24"/>
        </w:rPr>
        <w:t>.</w:t>
      </w: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DE2E29">
        <w:rPr>
          <w:sz w:val="24"/>
          <w:szCs w:val="24"/>
        </w:rPr>
        <w:t xml:space="preserve">Tradução da </w:t>
      </w:r>
      <w:r>
        <w:rPr>
          <w:i/>
          <w:sz w:val="24"/>
          <w:szCs w:val="24"/>
        </w:rPr>
        <w:t>h</w:t>
      </w:r>
      <w:r w:rsidRPr="00226575">
        <w:rPr>
          <w:i/>
          <w:sz w:val="24"/>
          <w:szCs w:val="24"/>
        </w:rPr>
        <w:t>omepage</w:t>
      </w:r>
      <w:r w:rsidRPr="00226575">
        <w:rPr>
          <w:sz w:val="24"/>
          <w:szCs w:val="24"/>
        </w:rPr>
        <w:t xml:space="preserve"> do C.I.A.L</w:t>
      </w:r>
      <w:r w:rsidRPr="00DE2E29">
        <w:rPr>
          <w:sz w:val="24"/>
          <w:szCs w:val="24"/>
        </w:rPr>
        <w:t>, Centro de Línguas para a língua alemã;</w:t>
      </w: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26575" w:rsidRP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226575">
        <w:rPr>
          <w:sz w:val="24"/>
          <w:szCs w:val="24"/>
        </w:rPr>
        <w:t xml:space="preserve">Março de 2004: Tradução da obra </w:t>
      </w:r>
      <w:r w:rsidRPr="00226575">
        <w:rPr>
          <w:i/>
          <w:iCs/>
          <w:color w:val="000000"/>
          <w:sz w:val="24"/>
          <w:szCs w:val="24"/>
        </w:rPr>
        <w:t>Genossenschaftsrecht in Portugal/ Direito Cooperativo em Portugal</w:t>
      </w:r>
      <w:r w:rsidRPr="00226575">
        <w:rPr>
          <w:iCs/>
          <w:color w:val="000000"/>
          <w:sz w:val="24"/>
          <w:szCs w:val="24"/>
        </w:rPr>
        <w:t xml:space="preserve">, da autoria do Dr. Jörg Fedtke, para a língua portuguesa, com o apoio do INSCOOP - </w:t>
      </w:r>
      <w:r w:rsidRPr="00226575">
        <w:rPr>
          <w:sz w:val="24"/>
          <w:szCs w:val="24"/>
        </w:rPr>
        <w:t>Instituto António Sérgio do Sector Cooperativo.</w:t>
      </w: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Tradução de diversos documentos oficiais no âmbito da atividade de Leitora.</w:t>
      </w: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226575" w:rsidRP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b/>
          <w:sz w:val="36"/>
          <w:szCs w:val="24"/>
        </w:rPr>
      </w:pPr>
      <w:r w:rsidRPr="00226575">
        <w:rPr>
          <w:b/>
          <w:sz w:val="36"/>
          <w:szCs w:val="24"/>
        </w:rPr>
        <w:t>Atividade administrativa</w:t>
      </w:r>
    </w:p>
    <w:p w:rsidR="00226575" w:rsidRDefault="00226575" w:rsidP="00226575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65355D" w:rsidRDefault="0065355D" w:rsidP="00556060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  <w:r>
        <w:rPr>
          <w:rFonts w:eastAsia="Times New Roman" w:cs="Times New Roman"/>
          <w:bCs/>
          <w:sz w:val="24"/>
          <w:szCs w:val="36"/>
          <w:lang w:eastAsia="pt-PT"/>
        </w:rPr>
        <w:t xml:space="preserve">De 1997 a 1999: </w:t>
      </w:r>
      <w:r>
        <w:rPr>
          <w:rFonts w:eastAsia="Times New Roman" w:cs="Times New Roman"/>
          <w:bCs/>
          <w:sz w:val="24"/>
          <w:szCs w:val="36"/>
          <w:lang w:eastAsia="pt-PT"/>
        </w:rPr>
        <w:tab/>
        <w:t>Como Docente da Universidade de Trier:</w:t>
      </w:r>
    </w:p>
    <w:p w:rsidR="0065355D" w:rsidRDefault="0065355D" w:rsidP="0065355D">
      <w:pPr>
        <w:tabs>
          <w:tab w:val="left" w:pos="1134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70311C" w:rsidRDefault="0065355D" w:rsidP="0065355D">
      <w:pPr>
        <w:pStyle w:val="ListParagraph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70311C">
        <w:rPr>
          <w:bCs/>
          <w:sz w:val="24"/>
          <w:szCs w:val="24"/>
        </w:rPr>
        <w:t>A</w:t>
      </w:r>
      <w:r w:rsidRPr="0070311C">
        <w:rPr>
          <w:sz w:val="24"/>
          <w:szCs w:val="24"/>
        </w:rPr>
        <w:t xml:space="preserve">ssistente científica do </w:t>
      </w:r>
      <w:r w:rsidRPr="0070311C">
        <w:rPr>
          <w:i/>
          <w:sz w:val="24"/>
          <w:szCs w:val="24"/>
        </w:rPr>
        <w:t>Portugalzentrum</w:t>
      </w:r>
      <w:r w:rsidRPr="0070311C">
        <w:rPr>
          <w:sz w:val="24"/>
          <w:szCs w:val="24"/>
        </w:rPr>
        <w:t xml:space="preserve"> (Centro de Documentação sobre Portugal) da Universidade de Trier – trabalhos de organização bibliográfica, revisão de texto, tradução e organização de atividades culturais;</w:t>
      </w:r>
    </w:p>
    <w:p w:rsidR="0070311C" w:rsidRDefault="0070311C" w:rsidP="0070311C">
      <w:pPr>
        <w:pStyle w:val="ListParagraph"/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65355D" w:rsidRPr="0070311C" w:rsidRDefault="0065355D" w:rsidP="0065355D">
      <w:pPr>
        <w:pStyle w:val="ListParagraph"/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70311C">
        <w:rPr>
          <w:sz w:val="24"/>
          <w:szCs w:val="24"/>
        </w:rPr>
        <w:t xml:space="preserve">Colaboradora do </w:t>
      </w:r>
      <w:r w:rsidRPr="0070311C">
        <w:rPr>
          <w:i/>
          <w:sz w:val="24"/>
          <w:szCs w:val="24"/>
        </w:rPr>
        <w:t>Internationales Zentrum</w:t>
      </w:r>
      <w:r w:rsidRPr="0070311C">
        <w:rPr>
          <w:sz w:val="24"/>
          <w:szCs w:val="24"/>
        </w:rPr>
        <w:t xml:space="preserve"> (Centro Internacional) da Universidade de Trier – acolhimento de estrangeiros e organização de atividades culturais relacionadas com Portugal.</w:t>
      </w:r>
    </w:p>
    <w:p w:rsidR="0065355D" w:rsidRDefault="0065355D" w:rsidP="00556060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</w:p>
    <w:p w:rsidR="00226575" w:rsidRDefault="00226575" w:rsidP="00556060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  <w:r>
        <w:rPr>
          <w:rFonts w:eastAsia="Times New Roman" w:cs="Times New Roman"/>
          <w:bCs/>
          <w:sz w:val="24"/>
          <w:szCs w:val="36"/>
          <w:lang w:eastAsia="pt-PT"/>
        </w:rPr>
        <w:t xml:space="preserve">De 1999 a 2005: </w:t>
      </w:r>
      <w:r>
        <w:rPr>
          <w:rFonts w:eastAsia="Times New Roman" w:cs="Times New Roman"/>
          <w:bCs/>
          <w:sz w:val="24"/>
          <w:szCs w:val="36"/>
          <w:lang w:eastAsia="pt-PT"/>
        </w:rPr>
        <w:tab/>
        <w:t>Como Leitora da Universidade de Freiburg, atividade de:</w:t>
      </w:r>
    </w:p>
    <w:p w:rsidR="00226575" w:rsidRDefault="00226575" w:rsidP="00556060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</w:p>
    <w:p w:rsidR="0070311C" w:rsidRPr="008B0AAA" w:rsidRDefault="00226575" w:rsidP="0035240D">
      <w:pPr>
        <w:pStyle w:val="ListParagraph"/>
        <w:numPr>
          <w:ilvl w:val="0"/>
          <w:numId w:val="21"/>
        </w:numPr>
        <w:tabs>
          <w:tab w:val="left" w:pos="720"/>
        </w:tabs>
        <w:suppressAutoHyphens/>
        <w:spacing w:afterLines="200" w:line="240" w:lineRule="auto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Coordenação das matérias dos cursos de Filologia Portuguesa</w:t>
      </w:r>
      <w:r w:rsidR="008B0AAA" w:rsidRPr="00410B5D">
        <w:rPr>
          <w:sz w:val="24"/>
          <w:szCs w:val="24"/>
        </w:rPr>
        <w:t xml:space="preserve"> e</w:t>
      </w:r>
      <w:r w:rsidR="00572C08">
        <w:rPr>
          <w:sz w:val="24"/>
          <w:szCs w:val="24"/>
        </w:rPr>
        <w:t xml:space="preserve"> </w:t>
      </w:r>
      <w:r w:rsidR="003D47B6" w:rsidRPr="003D47B6">
        <w:rPr>
          <w:sz w:val="24"/>
          <w:szCs w:val="24"/>
        </w:rPr>
        <w:t xml:space="preserve">conceção e realização da </w:t>
      </w:r>
      <w:r w:rsidR="003D47B6" w:rsidRPr="003D47B6">
        <w:rPr>
          <w:i/>
          <w:sz w:val="24"/>
          <w:szCs w:val="24"/>
        </w:rPr>
        <w:t>homepage</w:t>
      </w:r>
      <w:r w:rsidR="003D47B6" w:rsidRPr="003D47B6">
        <w:rPr>
          <w:sz w:val="24"/>
          <w:szCs w:val="24"/>
        </w:rPr>
        <w:t xml:space="preserve"> sobre os Estudos Portugueses em Freiburg;</w:t>
      </w:r>
    </w:p>
    <w:p w:rsidR="0070311C" w:rsidRPr="0070311C" w:rsidRDefault="0070311C" w:rsidP="0035240D">
      <w:pPr>
        <w:pStyle w:val="ListParagraph"/>
        <w:spacing w:afterLines="200"/>
        <w:rPr>
          <w:sz w:val="24"/>
          <w:szCs w:val="24"/>
        </w:rPr>
      </w:pPr>
    </w:p>
    <w:p w:rsidR="0070311C" w:rsidRPr="0070311C" w:rsidRDefault="0070311C" w:rsidP="0035240D">
      <w:pPr>
        <w:pStyle w:val="ListParagraph"/>
        <w:spacing w:afterLines="200"/>
        <w:rPr>
          <w:sz w:val="24"/>
          <w:szCs w:val="24"/>
        </w:rPr>
      </w:pPr>
    </w:p>
    <w:p w:rsidR="0070311C" w:rsidRDefault="00226575" w:rsidP="0035240D">
      <w:pPr>
        <w:pStyle w:val="ListParagraph"/>
        <w:numPr>
          <w:ilvl w:val="0"/>
          <w:numId w:val="21"/>
        </w:numPr>
        <w:tabs>
          <w:tab w:val="left" w:pos="720"/>
        </w:tabs>
        <w:suppressAutoHyphens/>
        <w:spacing w:afterLines="200" w:line="240" w:lineRule="auto"/>
        <w:jc w:val="both"/>
        <w:rPr>
          <w:sz w:val="24"/>
          <w:szCs w:val="24"/>
        </w:rPr>
      </w:pPr>
      <w:r w:rsidRPr="0070311C">
        <w:rPr>
          <w:sz w:val="24"/>
          <w:szCs w:val="24"/>
        </w:rPr>
        <w:t>Emissão de certificados de língua do D.A.A.D. e possibilidade de realização de provas para certificados C.A.P.L.E. (Centro de Avaliação do Português Língua Estrangeira);</w:t>
      </w:r>
    </w:p>
    <w:p w:rsidR="0070311C" w:rsidRPr="0070311C" w:rsidRDefault="0070311C" w:rsidP="0035240D">
      <w:pPr>
        <w:pStyle w:val="ListParagraph"/>
        <w:spacing w:afterLines="200"/>
        <w:rPr>
          <w:sz w:val="24"/>
          <w:szCs w:val="24"/>
        </w:rPr>
      </w:pPr>
    </w:p>
    <w:p w:rsidR="00AA5CA6" w:rsidRDefault="00AA5CA6" w:rsidP="00556060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</w:p>
    <w:p w:rsidR="00AA5CA6" w:rsidRDefault="00AA5CA6" w:rsidP="00556060">
      <w:p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Desde 2005: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Como Leitora de Português na Universidade de Colónia:</w:t>
      </w:r>
    </w:p>
    <w:p w:rsidR="00AA5CA6" w:rsidRDefault="00AA5CA6" w:rsidP="00556060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</w:p>
    <w:p w:rsidR="0070311C" w:rsidRDefault="00AA5CA6" w:rsidP="00AA5CA6">
      <w:pPr>
        <w:pStyle w:val="ListParagraph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  <w:r w:rsidRPr="0070311C">
        <w:rPr>
          <w:rFonts w:eastAsia="Times New Roman" w:cs="Times New Roman"/>
          <w:bCs/>
          <w:sz w:val="24"/>
          <w:szCs w:val="36"/>
          <w:lang w:eastAsia="pt-PT"/>
        </w:rPr>
        <w:t>Responsabilidade da coordenação dos cursos de Português (incluindo adaptação dos cursos ao Tratado de Bolonha);</w:t>
      </w:r>
    </w:p>
    <w:p w:rsidR="0070311C" w:rsidRDefault="0070311C" w:rsidP="0070311C">
      <w:pPr>
        <w:pStyle w:val="ListParagraph"/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</w:p>
    <w:p w:rsidR="0070311C" w:rsidRPr="0070311C" w:rsidRDefault="00AA5CA6" w:rsidP="00AA5CA6">
      <w:pPr>
        <w:pStyle w:val="ListParagraph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  <w:lang w:eastAsia="de-DE"/>
        </w:rPr>
      </w:pPr>
      <w:r w:rsidRPr="0070311C">
        <w:rPr>
          <w:rFonts w:eastAsia="Times New Roman" w:cs="Times New Roman"/>
          <w:bCs/>
          <w:sz w:val="24"/>
          <w:szCs w:val="36"/>
          <w:lang w:eastAsia="pt-PT"/>
        </w:rPr>
        <w:t xml:space="preserve">Uniformização dos programas e avaliação de todos os cursos de língua portuguesa; </w:t>
      </w:r>
    </w:p>
    <w:p w:rsidR="0070311C" w:rsidRPr="0070311C" w:rsidRDefault="0070311C" w:rsidP="0070311C">
      <w:pPr>
        <w:pStyle w:val="ListParagraph"/>
        <w:rPr>
          <w:rFonts w:eastAsia="Times New Roman" w:cs="Times New Roman"/>
          <w:bCs/>
          <w:sz w:val="24"/>
          <w:szCs w:val="36"/>
          <w:lang w:eastAsia="pt-PT"/>
        </w:rPr>
      </w:pPr>
    </w:p>
    <w:p w:rsidR="00AA5CA6" w:rsidRPr="0070311C" w:rsidRDefault="00AA5CA6" w:rsidP="00AA5CA6">
      <w:pPr>
        <w:pStyle w:val="ListParagraph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sz w:val="24"/>
          <w:szCs w:val="24"/>
          <w:lang w:eastAsia="de-DE"/>
        </w:rPr>
      </w:pPr>
      <w:r w:rsidRPr="0070311C">
        <w:rPr>
          <w:rFonts w:eastAsia="Times New Roman" w:cs="Times New Roman"/>
          <w:bCs/>
          <w:sz w:val="24"/>
          <w:szCs w:val="36"/>
          <w:lang w:eastAsia="pt-PT"/>
        </w:rPr>
        <w:t xml:space="preserve">Participação na </w:t>
      </w:r>
      <w:r w:rsidRPr="0070311C">
        <w:rPr>
          <w:rFonts w:eastAsia="Times New Roman" w:cs="Times New Roman"/>
          <w:bCs/>
          <w:sz w:val="24"/>
          <w:szCs w:val="24"/>
          <w:lang w:eastAsia="pt-PT"/>
        </w:rPr>
        <w:t xml:space="preserve">comissão de </w:t>
      </w:r>
      <w:r w:rsidRPr="0070311C">
        <w:rPr>
          <w:bCs/>
          <w:sz w:val="24"/>
          <w:szCs w:val="24"/>
        </w:rPr>
        <w:t>planeamento de um novo Mestrado (</w:t>
      </w:r>
      <w:r w:rsidRPr="0070311C">
        <w:rPr>
          <w:bCs/>
          <w:sz w:val="24"/>
          <w:szCs w:val="24"/>
          <w:lang w:eastAsia="de-DE"/>
        </w:rPr>
        <w:t>Português Língua Estrangeira e Culturas dos Países Lusófonos)</w:t>
      </w:r>
      <w:r w:rsidR="0035240D">
        <w:rPr>
          <w:bCs/>
          <w:sz w:val="24"/>
          <w:szCs w:val="24"/>
          <w:lang w:eastAsia="de-DE"/>
        </w:rPr>
        <w:t>.</w:t>
      </w:r>
    </w:p>
    <w:p w:rsidR="00AA5CA6" w:rsidRPr="00AA5CA6" w:rsidRDefault="00AA5CA6" w:rsidP="00AA5CA6">
      <w:pPr>
        <w:tabs>
          <w:tab w:val="left" w:pos="720"/>
        </w:tabs>
        <w:suppressAutoHyphens/>
        <w:spacing w:after="0" w:line="240" w:lineRule="auto"/>
        <w:jc w:val="both"/>
        <w:rPr>
          <w:rFonts w:eastAsia="Times New Roman" w:cs="Times New Roman"/>
          <w:bCs/>
          <w:sz w:val="24"/>
          <w:szCs w:val="36"/>
          <w:lang w:eastAsia="pt-PT"/>
        </w:rPr>
      </w:pPr>
    </w:p>
    <w:p w:rsidR="002A16AE" w:rsidRPr="00E76DC8" w:rsidRDefault="002A16AE" w:rsidP="00726038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36"/>
          <w:szCs w:val="36"/>
          <w:lang w:eastAsia="pt-PT"/>
        </w:rPr>
      </w:pPr>
    </w:p>
    <w:sectPr w:rsidR="002A16AE" w:rsidRPr="00E76DC8" w:rsidSect="00856A4E">
      <w:pgSz w:w="11906" w:h="16838"/>
      <w:pgMar w:top="709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161F654C"/>
    <w:multiLevelType w:val="multilevel"/>
    <w:tmpl w:val="B2227A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C465DB3"/>
    <w:multiLevelType w:val="hybridMultilevel"/>
    <w:tmpl w:val="D4DC9D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45DF5"/>
    <w:multiLevelType w:val="hybridMultilevel"/>
    <w:tmpl w:val="A49EB21A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7DB480D"/>
    <w:multiLevelType w:val="multilevel"/>
    <w:tmpl w:val="BE2089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29444A0A"/>
    <w:multiLevelType w:val="hybridMultilevel"/>
    <w:tmpl w:val="29E22B5C"/>
    <w:lvl w:ilvl="0" w:tplc="0816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29E60538"/>
    <w:multiLevelType w:val="hybridMultilevel"/>
    <w:tmpl w:val="9D160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11205"/>
    <w:multiLevelType w:val="multilevel"/>
    <w:tmpl w:val="053E925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2E7873E2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266C5C"/>
    <w:multiLevelType w:val="multilevel"/>
    <w:tmpl w:val="A1EC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41449D"/>
    <w:multiLevelType w:val="multilevel"/>
    <w:tmpl w:val="0D9A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93197"/>
    <w:multiLevelType w:val="multilevel"/>
    <w:tmpl w:val="753A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7D592E"/>
    <w:multiLevelType w:val="multilevel"/>
    <w:tmpl w:val="E3EE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1B075C"/>
    <w:multiLevelType w:val="multilevel"/>
    <w:tmpl w:val="24F8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0C7092"/>
    <w:multiLevelType w:val="multilevel"/>
    <w:tmpl w:val="C97E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FB4DB8"/>
    <w:multiLevelType w:val="hybridMultilevel"/>
    <w:tmpl w:val="7D361B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8473A7"/>
    <w:multiLevelType w:val="multilevel"/>
    <w:tmpl w:val="20C0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B47FB"/>
    <w:multiLevelType w:val="hybridMultilevel"/>
    <w:tmpl w:val="6E5E9E2C"/>
    <w:lvl w:ilvl="0" w:tplc="25768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D26591"/>
    <w:multiLevelType w:val="hybridMultilevel"/>
    <w:tmpl w:val="625AA46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6"/>
  </w:num>
  <w:num w:numId="9">
    <w:abstractNumId w:val="15"/>
  </w:num>
  <w:num w:numId="10">
    <w:abstractNumId w:val="12"/>
  </w:num>
  <w:num w:numId="11">
    <w:abstractNumId w:val="13"/>
  </w:num>
  <w:num w:numId="12">
    <w:abstractNumId w:val="22"/>
  </w:num>
  <w:num w:numId="13">
    <w:abstractNumId w:val="0"/>
  </w:num>
  <w:num w:numId="14">
    <w:abstractNumId w:val="1"/>
  </w:num>
  <w:num w:numId="15">
    <w:abstractNumId w:val="2"/>
  </w:num>
  <w:num w:numId="16">
    <w:abstractNumId w:val="4"/>
  </w:num>
  <w:num w:numId="17">
    <w:abstractNumId w:val="5"/>
  </w:num>
  <w:num w:numId="18">
    <w:abstractNumId w:val="3"/>
  </w:num>
  <w:num w:numId="19">
    <w:abstractNumId w:val="11"/>
  </w:num>
  <w:num w:numId="20">
    <w:abstractNumId w:val="7"/>
  </w:num>
  <w:num w:numId="21">
    <w:abstractNumId w:val="8"/>
  </w:num>
  <w:num w:numId="22">
    <w:abstractNumId w:val="20"/>
  </w:num>
  <w:num w:numId="23">
    <w:abstractNumId w:val="1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6ED0"/>
    <w:rsid w:val="000631B4"/>
    <w:rsid w:val="000F125B"/>
    <w:rsid w:val="000F64AC"/>
    <w:rsid w:val="001813FC"/>
    <w:rsid w:val="001C4B14"/>
    <w:rsid w:val="001F580F"/>
    <w:rsid w:val="00226575"/>
    <w:rsid w:val="002406ED"/>
    <w:rsid w:val="00292113"/>
    <w:rsid w:val="002A16AE"/>
    <w:rsid w:val="002C57F6"/>
    <w:rsid w:val="002E495E"/>
    <w:rsid w:val="003264EB"/>
    <w:rsid w:val="0035240D"/>
    <w:rsid w:val="003A2072"/>
    <w:rsid w:val="003B1F08"/>
    <w:rsid w:val="003D47B6"/>
    <w:rsid w:val="00410B5D"/>
    <w:rsid w:val="004362E5"/>
    <w:rsid w:val="0047103B"/>
    <w:rsid w:val="00515177"/>
    <w:rsid w:val="00516ED0"/>
    <w:rsid w:val="0052348D"/>
    <w:rsid w:val="005261E8"/>
    <w:rsid w:val="00556060"/>
    <w:rsid w:val="00564DA5"/>
    <w:rsid w:val="00572C08"/>
    <w:rsid w:val="00590474"/>
    <w:rsid w:val="005F74C6"/>
    <w:rsid w:val="00646E14"/>
    <w:rsid w:val="00650E3E"/>
    <w:rsid w:val="0065355D"/>
    <w:rsid w:val="0065554B"/>
    <w:rsid w:val="00697E06"/>
    <w:rsid w:val="006B4FC5"/>
    <w:rsid w:val="0070311C"/>
    <w:rsid w:val="00726038"/>
    <w:rsid w:val="007A66AC"/>
    <w:rsid w:val="007F0AAD"/>
    <w:rsid w:val="008222C3"/>
    <w:rsid w:val="00842980"/>
    <w:rsid w:val="00856A4E"/>
    <w:rsid w:val="008A5777"/>
    <w:rsid w:val="008B0AAA"/>
    <w:rsid w:val="008C5926"/>
    <w:rsid w:val="008D33D4"/>
    <w:rsid w:val="009000F4"/>
    <w:rsid w:val="00906705"/>
    <w:rsid w:val="0092192A"/>
    <w:rsid w:val="00922202"/>
    <w:rsid w:val="009B55EE"/>
    <w:rsid w:val="009B772B"/>
    <w:rsid w:val="009D68B1"/>
    <w:rsid w:val="009F0292"/>
    <w:rsid w:val="009F7547"/>
    <w:rsid w:val="00A458E8"/>
    <w:rsid w:val="00A53B41"/>
    <w:rsid w:val="00A62466"/>
    <w:rsid w:val="00AA5CA6"/>
    <w:rsid w:val="00AE4BD6"/>
    <w:rsid w:val="00B553D8"/>
    <w:rsid w:val="00B60478"/>
    <w:rsid w:val="00C57292"/>
    <w:rsid w:val="00C844E0"/>
    <w:rsid w:val="00C9311E"/>
    <w:rsid w:val="00CE3438"/>
    <w:rsid w:val="00D271B0"/>
    <w:rsid w:val="00D679ED"/>
    <w:rsid w:val="00DA1458"/>
    <w:rsid w:val="00DB5F1E"/>
    <w:rsid w:val="00DB6999"/>
    <w:rsid w:val="00DD0D59"/>
    <w:rsid w:val="00E02126"/>
    <w:rsid w:val="00E0343C"/>
    <w:rsid w:val="00E13D51"/>
    <w:rsid w:val="00E16CD3"/>
    <w:rsid w:val="00E26394"/>
    <w:rsid w:val="00E64B22"/>
    <w:rsid w:val="00E76DC8"/>
    <w:rsid w:val="00EA05B7"/>
    <w:rsid w:val="00F17841"/>
    <w:rsid w:val="00F94C61"/>
    <w:rsid w:val="00FF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AAD"/>
  </w:style>
  <w:style w:type="paragraph" w:styleId="Heading1">
    <w:name w:val="heading 1"/>
    <w:basedOn w:val="Normal"/>
    <w:link w:val="Heading1Char"/>
    <w:uiPriority w:val="9"/>
    <w:qFormat/>
    <w:rsid w:val="00516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516E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516E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ED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516ED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516ED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NormalWeb">
    <w:name w:val="Normal (Web)"/>
    <w:basedOn w:val="Normal"/>
    <w:uiPriority w:val="99"/>
    <w:unhideWhenUsed/>
    <w:rsid w:val="00516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yperlink">
    <w:name w:val="Hyperlink"/>
    <w:basedOn w:val="DefaultParagraphFont"/>
    <w:unhideWhenUsed/>
    <w:rsid w:val="00516ED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16ED0"/>
    <w:rPr>
      <w:i/>
      <w:iCs/>
    </w:rPr>
  </w:style>
  <w:style w:type="table" w:styleId="TableGrid">
    <w:name w:val="Table Grid"/>
    <w:basedOn w:val="TableNormal"/>
    <w:uiPriority w:val="59"/>
    <w:rsid w:val="00240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3D8"/>
    <w:pPr>
      <w:ind w:left="720"/>
      <w:contextualSpacing/>
    </w:pPr>
  </w:style>
  <w:style w:type="character" w:customStyle="1" w:styleId="style">
    <w:name w:val="style"/>
    <w:basedOn w:val="DefaultParagraphFont"/>
    <w:rsid w:val="00906705"/>
  </w:style>
  <w:style w:type="character" w:styleId="FollowedHyperlink">
    <w:name w:val="FollowedHyperlink"/>
    <w:basedOn w:val="DefaultParagraphFont"/>
    <w:uiPriority w:val="99"/>
    <w:semiHidden/>
    <w:unhideWhenUsed/>
    <w:rsid w:val="0092220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02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2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2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2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2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2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2337</Words>
  <Characters>12626</Characters>
  <Application>Microsoft Office Word</Application>
  <DocSecurity>0</DocSecurity>
  <Lines>105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University of Cape Town</Company>
  <LinksUpToDate>false</LinksUpToDate>
  <CharactersWithSpaces>14934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</dc:creator>
  <cp:lastModifiedBy>Peta</cp:lastModifiedBy>
  <cp:revision>2</cp:revision>
  <dcterms:created xsi:type="dcterms:W3CDTF">2014-08-03T06:33:00Z</dcterms:created>
  <dcterms:modified xsi:type="dcterms:W3CDTF">2014-08-03T06:33:00Z</dcterms:modified>
</cp:coreProperties>
</file>